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9B" w:rsidRPr="00F143B4" w:rsidRDefault="00903F9B" w:rsidP="00E66ED3">
      <w:pPr>
        <w:pStyle w:val="Bezmezer"/>
        <w:jc w:val="center"/>
        <w:rPr>
          <w:rFonts w:ascii="Arial" w:hAnsi="Arial" w:cs="Arial"/>
          <w:b/>
          <w:sz w:val="32"/>
          <w:szCs w:val="24"/>
        </w:rPr>
      </w:pPr>
      <w:r w:rsidRPr="00F143B4">
        <w:rPr>
          <w:rFonts w:ascii="Arial" w:hAnsi="Arial" w:cs="Arial"/>
          <w:b/>
          <w:sz w:val="32"/>
          <w:szCs w:val="24"/>
        </w:rPr>
        <w:t>TISKOVÁ ZPRÁVA</w:t>
      </w:r>
    </w:p>
    <w:p w:rsidR="00903F9B" w:rsidRPr="00630751" w:rsidRDefault="00903F9B" w:rsidP="00DE5341">
      <w:pPr>
        <w:pStyle w:val="Bezmezer"/>
        <w:jc w:val="center"/>
        <w:rPr>
          <w:rFonts w:ascii="Arial" w:hAnsi="Arial" w:cs="Arial"/>
          <w:b/>
          <w:i/>
          <w:sz w:val="32"/>
          <w:szCs w:val="24"/>
        </w:rPr>
      </w:pPr>
      <w:r w:rsidRPr="00F143B4">
        <w:rPr>
          <w:rFonts w:ascii="Arial" w:hAnsi="Arial" w:cs="Arial"/>
          <w:sz w:val="24"/>
          <w:szCs w:val="24"/>
        </w:rPr>
        <w:br/>
      </w:r>
      <w:r w:rsidR="00DE5341" w:rsidRPr="00DE5341">
        <w:rPr>
          <w:rFonts w:ascii="Arial" w:hAnsi="Arial" w:cs="Arial"/>
          <w:b/>
          <w:i/>
          <w:sz w:val="32"/>
          <w:szCs w:val="24"/>
        </w:rPr>
        <w:t xml:space="preserve">Poprvé </w:t>
      </w:r>
      <w:r w:rsidR="00AB4834">
        <w:rPr>
          <w:rFonts w:ascii="Arial" w:hAnsi="Arial" w:cs="Arial"/>
          <w:b/>
          <w:i/>
          <w:sz w:val="32"/>
          <w:szCs w:val="24"/>
        </w:rPr>
        <w:t>pro</w:t>
      </w:r>
      <w:r w:rsidR="00DE5341" w:rsidRPr="00DE5341">
        <w:rPr>
          <w:rFonts w:ascii="Arial" w:hAnsi="Arial" w:cs="Arial"/>
          <w:b/>
          <w:i/>
          <w:sz w:val="32"/>
          <w:szCs w:val="24"/>
        </w:rPr>
        <w:t>pojeny dvě solidární sbírky umění – Skopje a</w:t>
      </w:r>
      <w:r w:rsidR="00630751">
        <w:rPr>
          <w:rFonts w:ascii="Arial" w:hAnsi="Arial" w:cs="Arial"/>
          <w:b/>
          <w:i/>
          <w:sz w:val="32"/>
          <w:szCs w:val="24"/>
        </w:rPr>
        <w:t> </w:t>
      </w:r>
      <w:r w:rsidR="00DE5341" w:rsidRPr="00DE5341">
        <w:rPr>
          <w:rFonts w:ascii="Arial" w:hAnsi="Arial" w:cs="Arial"/>
          <w:b/>
          <w:i/>
          <w:sz w:val="32"/>
          <w:szCs w:val="24"/>
        </w:rPr>
        <w:t>Lidice. Práce na papíře z celého světa odkazují na</w:t>
      </w:r>
      <w:r w:rsidR="00630751">
        <w:rPr>
          <w:rFonts w:ascii="Arial" w:hAnsi="Arial" w:cs="Arial"/>
          <w:b/>
          <w:i/>
          <w:sz w:val="32"/>
          <w:szCs w:val="24"/>
        </w:rPr>
        <w:t> </w:t>
      </w:r>
      <w:r w:rsidR="00DE5341" w:rsidRPr="00DE5341">
        <w:rPr>
          <w:rFonts w:ascii="Arial" w:hAnsi="Arial" w:cs="Arial"/>
          <w:b/>
          <w:i/>
          <w:sz w:val="32"/>
          <w:szCs w:val="24"/>
        </w:rPr>
        <w:t xml:space="preserve">důležitost </w:t>
      </w:r>
      <w:r w:rsidR="008F37C8">
        <w:rPr>
          <w:rFonts w:ascii="Arial" w:hAnsi="Arial" w:cs="Arial"/>
          <w:b/>
          <w:i/>
          <w:sz w:val="32"/>
          <w:szCs w:val="24"/>
        </w:rPr>
        <w:t>solidarity</w:t>
      </w:r>
      <w:r w:rsidR="00DE5341" w:rsidRPr="00DE5341">
        <w:rPr>
          <w:rFonts w:ascii="Arial" w:hAnsi="Arial" w:cs="Arial"/>
          <w:b/>
          <w:i/>
          <w:sz w:val="32"/>
          <w:szCs w:val="24"/>
        </w:rPr>
        <w:t xml:space="preserve"> v mezinárodní</w:t>
      </w:r>
      <w:r w:rsidR="009105E4">
        <w:rPr>
          <w:rFonts w:ascii="Arial" w:hAnsi="Arial" w:cs="Arial"/>
          <w:b/>
          <w:i/>
          <w:sz w:val="32"/>
          <w:szCs w:val="24"/>
        </w:rPr>
        <w:t>ch</w:t>
      </w:r>
      <w:r w:rsidR="00DE5341" w:rsidRPr="00DE5341">
        <w:rPr>
          <w:rFonts w:ascii="Arial" w:hAnsi="Arial" w:cs="Arial"/>
          <w:b/>
          <w:i/>
          <w:sz w:val="32"/>
          <w:szCs w:val="24"/>
        </w:rPr>
        <w:t xml:space="preserve"> </w:t>
      </w:r>
      <w:r w:rsidR="008F37C8">
        <w:rPr>
          <w:rFonts w:ascii="Arial" w:hAnsi="Arial" w:cs="Arial"/>
          <w:b/>
          <w:i/>
          <w:sz w:val="32"/>
          <w:szCs w:val="24"/>
        </w:rPr>
        <w:t>vztazích</w:t>
      </w:r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5341" w:rsidRPr="00DE5341" w:rsidRDefault="00DE5341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62B23" w:rsidRPr="00630751" w:rsidRDefault="00DE5341" w:rsidP="00DE5341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630751">
        <w:rPr>
          <w:rFonts w:ascii="Arial" w:hAnsi="Arial" w:cs="Arial"/>
          <w:b/>
          <w:sz w:val="24"/>
          <w:szCs w:val="24"/>
        </w:rPr>
        <w:t xml:space="preserve">Mezinárodní skupinová výstava </w:t>
      </w:r>
      <w:r w:rsidR="00903F9B" w:rsidRPr="00630751">
        <w:rPr>
          <w:rFonts w:ascii="Arial" w:hAnsi="Arial" w:cs="Arial"/>
          <w:b/>
          <w:i/>
          <w:sz w:val="24"/>
          <w:szCs w:val="24"/>
        </w:rPr>
        <w:t>„</w:t>
      </w:r>
      <w:bookmarkStart w:id="0" w:name="_Hlk160610903"/>
      <w:r w:rsidRPr="00630751">
        <w:rPr>
          <w:rFonts w:ascii="Arial" w:hAnsi="Arial" w:cs="Arial"/>
          <w:b/>
          <w:i/>
          <w:sz w:val="24"/>
          <w:szCs w:val="24"/>
        </w:rPr>
        <w:t>Žádný pocit netrvá věčně. Díla na papíře ze</w:t>
      </w:r>
      <w:r w:rsidR="00630751">
        <w:rPr>
          <w:rFonts w:ascii="Arial" w:hAnsi="Arial" w:cs="Arial"/>
          <w:b/>
          <w:i/>
          <w:sz w:val="24"/>
          <w:szCs w:val="24"/>
        </w:rPr>
        <w:t> </w:t>
      </w:r>
      <w:r w:rsidRPr="00630751">
        <w:rPr>
          <w:rFonts w:ascii="Arial" w:hAnsi="Arial" w:cs="Arial"/>
          <w:b/>
          <w:i/>
          <w:sz w:val="24"/>
          <w:szCs w:val="24"/>
        </w:rPr>
        <w:t>solidárních sbírek Skopje a Lidice</w:t>
      </w:r>
      <w:r w:rsidR="00903F9B" w:rsidRPr="00630751">
        <w:rPr>
          <w:rFonts w:ascii="Arial" w:hAnsi="Arial" w:cs="Arial"/>
          <w:b/>
          <w:i/>
          <w:sz w:val="24"/>
          <w:szCs w:val="24"/>
        </w:rPr>
        <w:t>“</w:t>
      </w:r>
      <w:r w:rsidR="00903F9B" w:rsidRPr="00630751">
        <w:rPr>
          <w:rFonts w:ascii="Arial" w:hAnsi="Arial" w:cs="Arial"/>
          <w:b/>
          <w:sz w:val="24"/>
          <w:szCs w:val="24"/>
        </w:rPr>
        <w:t xml:space="preserve"> př</w:t>
      </w:r>
      <w:bookmarkEnd w:id="0"/>
      <w:r w:rsidR="00903F9B" w:rsidRPr="00630751">
        <w:rPr>
          <w:rFonts w:ascii="Arial" w:hAnsi="Arial" w:cs="Arial"/>
          <w:b/>
          <w:sz w:val="24"/>
          <w:szCs w:val="24"/>
        </w:rPr>
        <w:t xml:space="preserve">edstaví </w:t>
      </w:r>
      <w:r w:rsidRPr="00630751">
        <w:rPr>
          <w:rFonts w:ascii="Arial" w:hAnsi="Arial" w:cs="Arial"/>
          <w:b/>
          <w:sz w:val="24"/>
          <w:szCs w:val="24"/>
        </w:rPr>
        <w:t>umělecká díla devatenácti</w:t>
      </w:r>
      <w:r w:rsidR="00903F9B" w:rsidRPr="00630751">
        <w:rPr>
          <w:rFonts w:ascii="Arial" w:hAnsi="Arial" w:cs="Arial"/>
          <w:b/>
          <w:sz w:val="24"/>
          <w:szCs w:val="24"/>
        </w:rPr>
        <w:t xml:space="preserve"> umělců </w:t>
      </w:r>
      <w:r w:rsidRPr="00630751">
        <w:rPr>
          <w:rFonts w:ascii="Arial" w:hAnsi="Arial" w:cs="Arial"/>
          <w:b/>
          <w:sz w:val="24"/>
          <w:szCs w:val="24"/>
        </w:rPr>
        <w:t xml:space="preserve">a umělkyň z celého světa, kteří </w:t>
      </w:r>
      <w:r w:rsidR="00162B23" w:rsidRPr="00630751">
        <w:rPr>
          <w:rFonts w:ascii="Arial" w:hAnsi="Arial" w:cs="Arial"/>
          <w:b/>
          <w:sz w:val="24"/>
          <w:szCs w:val="24"/>
        </w:rPr>
        <w:t xml:space="preserve">jako jedni z prvních </w:t>
      </w:r>
      <w:r w:rsidRPr="00630751">
        <w:rPr>
          <w:rFonts w:ascii="Arial" w:hAnsi="Arial" w:cs="Arial"/>
          <w:b/>
          <w:sz w:val="24"/>
          <w:szCs w:val="24"/>
        </w:rPr>
        <w:t>v šedesátých letech</w:t>
      </w:r>
      <w:r w:rsidR="00162B23" w:rsidRPr="00630751">
        <w:rPr>
          <w:rFonts w:ascii="Arial" w:hAnsi="Arial" w:cs="Arial"/>
          <w:b/>
          <w:sz w:val="24"/>
          <w:szCs w:val="24"/>
        </w:rPr>
        <w:t xml:space="preserve"> odpověděli na výzvu darovat </w:t>
      </w:r>
      <w:r w:rsidR="00A02282">
        <w:rPr>
          <w:rFonts w:ascii="Arial" w:hAnsi="Arial" w:cs="Arial"/>
          <w:b/>
          <w:sz w:val="24"/>
          <w:szCs w:val="24"/>
        </w:rPr>
        <w:t xml:space="preserve">své </w:t>
      </w:r>
      <w:r w:rsidR="00162B23" w:rsidRPr="00630751">
        <w:rPr>
          <w:rFonts w:ascii="Arial" w:hAnsi="Arial" w:cs="Arial"/>
          <w:b/>
          <w:sz w:val="24"/>
          <w:szCs w:val="24"/>
        </w:rPr>
        <w:t>dílo do dvou solidárních sbírek</w:t>
      </w:r>
      <w:r w:rsidR="00A02282">
        <w:rPr>
          <w:rFonts w:ascii="Arial" w:hAnsi="Arial" w:cs="Arial"/>
          <w:b/>
          <w:sz w:val="24"/>
          <w:szCs w:val="24"/>
        </w:rPr>
        <w:t xml:space="preserve"> vznikajících</w:t>
      </w:r>
      <w:r w:rsidR="00162B23" w:rsidRPr="00630751">
        <w:rPr>
          <w:rFonts w:ascii="Arial" w:hAnsi="Arial" w:cs="Arial"/>
          <w:b/>
          <w:sz w:val="24"/>
          <w:szCs w:val="24"/>
        </w:rPr>
        <w:t xml:space="preserve"> </w:t>
      </w:r>
      <w:r w:rsidR="00A02282">
        <w:rPr>
          <w:rFonts w:ascii="Arial" w:hAnsi="Arial" w:cs="Arial"/>
          <w:b/>
          <w:sz w:val="24"/>
          <w:szCs w:val="24"/>
        </w:rPr>
        <w:t>tou dobou</w:t>
      </w:r>
      <w:r w:rsidR="00162B23" w:rsidRPr="00630751">
        <w:rPr>
          <w:rFonts w:ascii="Arial" w:hAnsi="Arial" w:cs="Arial"/>
          <w:b/>
          <w:sz w:val="24"/>
          <w:szCs w:val="24"/>
        </w:rPr>
        <w:t xml:space="preserve"> v Lidicích a ve Skopj</w:t>
      </w:r>
      <w:r w:rsidR="00A02282">
        <w:rPr>
          <w:rFonts w:ascii="Arial" w:hAnsi="Arial" w:cs="Arial"/>
          <w:b/>
          <w:sz w:val="24"/>
          <w:szCs w:val="24"/>
        </w:rPr>
        <w:t>i</w:t>
      </w:r>
      <w:r w:rsidR="00162B23" w:rsidRPr="00630751">
        <w:rPr>
          <w:rFonts w:ascii="Arial" w:hAnsi="Arial" w:cs="Arial"/>
          <w:b/>
          <w:sz w:val="24"/>
          <w:szCs w:val="24"/>
        </w:rPr>
        <w:t xml:space="preserve">. Umělci a umělkyně ve své štědrosti darovali svá díla, </w:t>
      </w:r>
      <w:r w:rsidR="00A02282">
        <w:rPr>
          <w:rFonts w:ascii="Arial" w:hAnsi="Arial" w:cs="Arial"/>
          <w:b/>
          <w:sz w:val="24"/>
          <w:szCs w:val="24"/>
        </w:rPr>
        <w:t>přestože sami v řadě případů neměli dostatek finančních prostředků.</w:t>
      </w:r>
    </w:p>
    <w:p w:rsidR="00162B23" w:rsidRDefault="00162B23" w:rsidP="00DE534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F37C8" w:rsidRDefault="00162B23" w:rsidP="00DE534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Zatímco </w:t>
      </w:r>
      <w:r w:rsidRPr="008F37C8">
        <w:rPr>
          <w:rFonts w:ascii="Arial" w:hAnsi="Arial" w:cs="Arial"/>
          <w:b/>
          <w:sz w:val="24"/>
          <w:szCs w:val="24"/>
        </w:rPr>
        <w:t>Lidická sbírka umění</w:t>
      </w:r>
      <w:r>
        <w:rPr>
          <w:rFonts w:ascii="Arial" w:hAnsi="Arial" w:cs="Arial"/>
          <w:sz w:val="24"/>
          <w:szCs w:val="24"/>
        </w:rPr>
        <w:t xml:space="preserve"> vznikala nejenom jako připomínka hrůzných událostí z roku 1942, ale i </w:t>
      </w:r>
      <w:r w:rsidR="00566DE7">
        <w:rPr>
          <w:rFonts w:ascii="Arial" w:hAnsi="Arial" w:cs="Arial"/>
          <w:sz w:val="24"/>
          <w:szCs w:val="24"/>
        </w:rPr>
        <w:t xml:space="preserve">jako </w:t>
      </w:r>
      <w:r w:rsidRPr="008F37C8">
        <w:rPr>
          <w:rFonts w:ascii="Arial" w:hAnsi="Arial" w:cs="Arial"/>
          <w:b/>
          <w:sz w:val="24"/>
          <w:szCs w:val="24"/>
        </w:rPr>
        <w:t>oslav</w:t>
      </w:r>
      <w:r w:rsidR="00566DE7" w:rsidRPr="008F37C8">
        <w:rPr>
          <w:rFonts w:ascii="Arial" w:hAnsi="Arial" w:cs="Arial"/>
          <w:b/>
          <w:sz w:val="24"/>
          <w:szCs w:val="24"/>
        </w:rPr>
        <w:t>a</w:t>
      </w:r>
      <w:r w:rsidRPr="008F37C8">
        <w:rPr>
          <w:rFonts w:ascii="Arial" w:hAnsi="Arial" w:cs="Arial"/>
          <w:b/>
          <w:sz w:val="24"/>
          <w:szCs w:val="24"/>
        </w:rPr>
        <w:t xml:space="preserve"> nov</w:t>
      </w:r>
      <w:r w:rsidR="008F37C8" w:rsidRPr="008F37C8">
        <w:rPr>
          <w:rFonts w:ascii="Arial" w:hAnsi="Arial" w:cs="Arial"/>
          <w:b/>
          <w:sz w:val="24"/>
          <w:szCs w:val="24"/>
        </w:rPr>
        <w:t>ého</w:t>
      </w:r>
      <w:r w:rsidRPr="008F37C8">
        <w:rPr>
          <w:rFonts w:ascii="Arial" w:hAnsi="Arial" w:cs="Arial"/>
          <w:b/>
          <w:sz w:val="24"/>
          <w:szCs w:val="24"/>
        </w:rPr>
        <w:t xml:space="preserve"> život</w:t>
      </w:r>
      <w:r w:rsidR="008F37C8" w:rsidRPr="008F37C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který tu po válce vzkvétal</w:t>
      </w:r>
      <w:r w:rsidR="00566DE7">
        <w:rPr>
          <w:rFonts w:ascii="Arial" w:hAnsi="Arial" w:cs="Arial"/>
          <w:sz w:val="24"/>
          <w:szCs w:val="24"/>
        </w:rPr>
        <w:t xml:space="preserve">, </w:t>
      </w:r>
      <w:r w:rsidR="00566DE7" w:rsidRPr="008F37C8">
        <w:rPr>
          <w:rFonts w:ascii="Arial" w:hAnsi="Arial" w:cs="Arial"/>
          <w:b/>
          <w:sz w:val="24"/>
          <w:szCs w:val="24"/>
        </w:rPr>
        <w:t xml:space="preserve">sbírka </w:t>
      </w:r>
      <w:r w:rsidR="008F37C8" w:rsidRPr="008F37C8">
        <w:rPr>
          <w:rFonts w:ascii="Arial" w:hAnsi="Arial" w:cs="Arial"/>
          <w:b/>
          <w:sz w:val="24"/>
          <w:szCs w:val="24"/>
        </w:rPr>
        <w:t>ve</w:t>
      </w:r>
      <w:r w:rsidR="00566DE7" w:rsidRPr="008F37C8">
        <w:rPr>
          <w:rFonts w:ascii="Arial" w:hAnsi="Arial" w:cs="Arial"/>
          <w:b/>
          <w:sz w:val="24"/>
          <w:szCs w:val="24"/>
        </w:rPr>
        <w:t xml:space="preserve"> Skopj</w:t>
      </w:r>
      <w:r w:rsidR="00A02282">
        <w:rPr>
          <w:rFonts w:ascii="Arial" w:hAnsi="Arial" w:cs="Arial"/>
          <w:b/>
          <w:sz w:val="24"/>
          <w:szCs w:val="24"/>
        </w:rPr>
        <w:t>i</w:t>
      </w:r>
      <w:r w:rsidR="00566DE7" w:rsidRPr="008F37C8">
        <w:rPr>
          <w:rFonts w:ascii="Arial" w:hAnsi="Arial" w:cs="Arial"/>
          <w:b/>
          <w:sz w:val="24"/>
          <w:szCs w:val="24"/>
        </w:rPr>
        <w:t xml:space="preserve"> vznik</w:t>
      </w:r>
      <w:r w:rsidR="008F37C8" w:rsidRPr="008F37C8">
        <w:rPr>
          <w:rFonts w:ascii="Arial" w:hAnsi="Arial" w:cs="Arial"/>
          <w:b/>
          <w:sz w:val="24"/>
          <w:szCs w:val="24"/>
        </w:rPr>
        <w:t>la</w:t>
      </w:r>
      <w:r w:rsidR="00566DE7" w:rsidRPr="008F37C8">
        <w:rPr>
          <w:rFonts w:ascii="Arial" w:hAnsi="Arial" w:cs="Arial"/>
          <w:b/>
          <w:sz w:val="24"/>
          <w:szCs w:val="24"/>
        </w:rPr>
        <w:t xml:space="preserve"> po ničivém zemětřesení</w:t>
      </w:r>
      <w:r w:rsidR="00566DE7">
        <w:rPr>
          <w:rFonts w:ascii="Arial" w:hAnsi="Arial" w:cs="Arial"/>
          <w:sz w:val="24"/>
          <w:szCs w:val="24"/>
        </w:rPr>
        <w:t xml:space="preserve">, které zemi postihlo v roce 1963. </w:t>
      </w:r>
      <w:r w:rsidR="00566DE7" w:rsidRPr="00566DE7">
        <w:rPr>
          <w:rFonts w:ascii="Arial" w:hAnsi="Arial" w:cs="Arial"/>
          <w:sz w:val="24"/>
          <w:szCs w:val="24"/>
        </w:rPr>
        <w:t>V rámci obnovy města</w:t>
      </w:r>
      <w:r w:rsidR="00566DE7">
        <w:rPr>
          <w:rFonts w:ascii="Arial" w:hAnsi="Arial" w:cs="Arial"/>
          <w:sz w:val="24"/>
          <w:szCs w:val="24"/>
        </w:rPr>
        <w:t>, na níž se podíleli i českoslovenští architekti a</w:t>
      </w:r>
      <w:r w:rsidR="00630751">
        <w:rPr>
          <w:rFonts w:ascii="Arial" w:hAnsi="Arial" w:cs="Arial"/>
          <w:sz w:val="24"/>
          <w:szCs w:val="24"/>
        </w:rPr>
        <w:t> </w:t>
      </w:r>
      <w:r w:rsidR="00566DE7">
        <w:rPr>
          <w:rFonts w:ascii="Arial" w:hAnsi="Arial" w:cs="Arial"/>
          <w:sz w:val="24"/>
          <w:szCs w:val="24"/>
        </w:rPr>
        <w:t>stavaři,</w:t>
      </w:r>
      <w:r w:rsidR="00566DE7" w:rsidRPr="00566DE7">
        <w:rPr>
          <w:rFonts w:ascii="Arial" w:hAnsi="Arial" w:cs="Arial"/>
          <w:sz w:val="24"/>
          <w:szCs w:val="24"/>
        </w:rPr>
        <w:t xml:space="preserve"> </w:t>
      </w:r>
      <w:r w:rsidR="002F6931">
        <w:rPr>
          <w:rFonts w:ascii="Arial" w:hAnsi="Arial" w:cs="Arial"/>
          <w:sz w:val="24"/>
          <w:szCs w:val="24"/>
        </w:rPr>
        <w:t>bylo</w:t>
      </w:r>
      <w:r w:rsidR="00566DE7" w:rsidRPr="00566DE7">
        <w:rPr>
          <w:rFonts w:ascii="Arial" w:hAnsi="Arial" w:cs="Arial"/>
          <w:sz w:val="24"/>
          <w:szCs w:val="24"/>
        </w:rPr>
        <w:t xml:space="preserve"> rozhod</w:t>
      </w:r>
      <w:r w:rsidR="002F6931">
        <w:rPr>
          <w:rFonts w:ascii="Arial" w:hAnsi="Arial" w:cs="Arial"/>
          <w:sz w:val="24"/>
          <w:szCs w:val="24"/>
        </w:rPr>
        <w:t>nuto</w:t>
      </w:r>
      <w:r w:rsidR="00566DE7" w:rsidRPr="00566DE7">
        <w:rPr>
          <w:rFonts w:ascii="Arial" w:hAnsi="Arial" w:cs="Arial"/>
          <w:sz w:val="24"/>
          <w:szCs w:val="24"/>
        </w:rPr>
        <w:t xml:space="preserve"> o zřízení muzea současného umění a</w:t>
      </w:r>
      <w:r w:rsidR="00566DE7">
        <w:rPr>
          <w:rFonts w:ascii="Arial" w:hAnsi="Arial" w:cs="Arial"/>
          <w:sz w:val="24"/>
          <w:szCs w:val="24"/>
        </w:rPr>
        <w:t xml:space="preserve"> díky otevřené výzvě</w:t>
      </w:r>
      <w:r w:rsidR="00566DE7" w:rsidRPr="00566DE7">
        <w:rPr>
          <w:rFonts w:ascii="Arial" w:hAnsi="Arial" w:cs="Arial"/>
          <w:sz w:val="24"/>
          <w:szCs w:val="24"/>
        </w:rPr>
        <w:t xml:space="preserve"> umělci</w:t>
      </w:r>
      <w:r w:rsidR="00566DE7">
        <w:rPr>
          <w:rFonts w:ascii="Arial" w:hAnsi="Arial" w:cs="Arial"/>
          <w:sz w:val="24"/>
          <w:szCs w:val="24"/>
        </w:rPr>
        <w:t xml:space="preserve"> a umělkyně</w:t>
      </w:r>
      <w:r w:rsidR="00566DE7" w:rsidRPr="00566DE7">
        <w:rPr>
          <w:rFonts w:ascii="Arial" w:hAnsi="Arial" w:cs="Arial"/>
          <w:sz w:val="24"/>
          <w:szCs w:val="24"/>
        </w:rPr>
        <w:t xml:space="preserve"> z celého světa darovali svá díla do </w:t>
      </w:r>
      <w:r w:rsidR="008F37C8">
        <w:rPr>
          <w:rFonts w:ascii="Arial" w:hAnsi="Arial" w:cs="Arial"/>
          <w:sz w:val="24"/>
          <w:szCs w:val="24"/>
        </w:rPr>
        <w:t xml:space="preserve">její nově vznikající </w:t>
      </w:r>
      <w:r w:rsidR="00566DE7" w:rsidRPr="00566DE7">
        <w:rPr>
          <w:rFonts w:ascii="Arial" w:hAnsi="Arial" w:cs="Arial"/>
          <w:sz w:val="24"/>
          <w:szCs w:val="24"/>
        </w:rPr>
        <w:t>sbírky</w:t>
      </w:r>
      <w:r w:rsidR="008F37C8">
        <w:rPr>
          <w:rFonts w:ascii="Arial" w:hAnsi="Arial" w:cs="Arial"/>
          <w:sz w:val="24"/>
          <w:szCs w:val="24"/>
        </w:rPr>
        <w:t xml:space="preserve"> umění</w:t>
      </w:r>
      <w:r w:rsidR="00566DE7" w:rsidRPr="00566DE7">
        <w:rPr>
          <w:rFonts w:ascii="Arial" w:hAnsi="Arial" w:cs="Arial"/>
          <w:sz w:val="24"/>
          <w:szCs w:val="24"/>
        </w:rPr>
        <w:t>.</w:t>
      </w:r>
      <w:r w:rsidR="00566DE7">
        <w:rPr>
          <w:rFonts w:ascii="Arial" w:hAnsi="Arial" w:cs="Arial"/>
          <w:sz w:val="24"/>
          <w:szCs w:val="24"/>
        </w:rPr>
        <w:t xml:space="preserve"> </w:t>
      </w:r>
    </w:p>
    <w:p w:rsidR="002F1CEF" w:rsidRDefault="002F1CEF" w:rsidP="00DE534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F37C8" w:rsidRDefault="00566DE7" w:rsidP="00DE534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dvou</w:t>
      </w:r>
      <w:r w:rsidR="008F37C8">
        <w:rPr>
          <w:rFonts w:ascii="Arial" w:hAnsi="Arial" w:cs="Arial"/>
          <w:sz w:val="24"/>
          <w:szCs w:val="24"/>
        </w:rPr>
        <w:t xml:space="preserve"> různých</w:t>
      </w:r>
      <w:r>
        <w:rPr>
          <w:rFonts w:ascii="Arial" w:hAnsi="Arial" w:cs="Arial"/>
          <w:sz w:val="24"/>
          <w:szCs w:val="24"/>
        </w:rPr>
        <w:t xml:space="preserve"> místech</w:t>
      </w:r>
      <w:r w:rsidR="008F37C8">
        <w:rPr>
          <w:rFonts w:ascii="Arial" w:hAnsi="Arial" w:cs="Arial"/>
          <w:sz w:val="24"/>
          <w:szCs w:val="24"/>
        </w:rPr>
        <w:t xml:space="preserve"> Evropy</w:t>
      </w:r>
      <w:r>
        <w:rPr>
          <w:rFonts w:ascii="Arial" w:hAnsi="Arial" w:cs="Arial"/>
          <w:sz w:val="24"/>
          <w:szCs w:val="24"/>
        </w:rPr>
        <w:t xml:space="preserve"> tak </w:t>
      </w:r>
      <w:r w:rsidR="008F37C8">
        <w:rPr>
          <w:rFonts w:ascii="Arial" w:hAnsi="Arial" w:cs="Arial"/>
          <w:sz w:val="24"/>
          <w:szCs w:val="24"/>
        </w:rPr>
        <w:t xml:space="preserve">ve stejnou dobu </w:t>
      </w:r>
      <w:r>
        <w:rPr>
          <w:rFonts w:ascii="Arial" w:hAnsi="Arial" w:cs="Arial"/>
          <w:sz w:val="24"/>
          <w:szCs w:val="24"/>
        </w:rPr>
        <w:t>vznikají sbírky</w:t>
      </w:r>
      <w:r w:rsidR="00C11DC2">
        <w:rPr>
          <w:rFonts w:ascii="Arial" w:hAnsi="Arial" w:cs="Arial"/>
          <w:sz w:val="24"/>
          <w:szCs w:val="24"/>
        </w:rPr>
        <w:t xml:space="preserve">, které </w:t>
      </w:r>
      <w:r w:rsidR="008F37C8">
        <w:rPr>
          <w:rFonts w:ascii="Arial" w:hAnsi="Arial" w:cs="Arial"/>
          <w:sz w:val="24"/>
          <w:szCs w:val="24"/>
        </w:rPr>
        <w:t xml:space="preserve">jsou </w:t>
      </w:r>
      <w:r>
        <w:rPr>
          <w:rFonts w:ascii="Arial" w:hAnsi="Arial" w:cs="Arial"/>
          <w:sz w:val="24"/>
          <w:szCs w:val="24"/>
        </w:rPr>
        <w:t>dnes</w:t>
      </w:r>
      <w:r w:rsidR="008F37C8">
        <w:rPr>
          <w:rFonts w:ascii="Arial" w:hAnsi="Arial" w:cs="Arial"/>
          <w:sz w:val="24"/>
          <w:szCs w:val="24"/>
        </w:rPr>
        <w:t xml:space="preserve"> považo</w:t>
      </w:r>
      <w:r w:rsidR="000C184C">
        <w:rPr>
          <w:rFonts w:ascii="Arial" w:hAnsi="Arial" w:cs="Arial"/>
          <w:sz w:val="24"/>
          <w:szCs w:val="24"/>
        </w:rPr>
        <w:t>vány</w:t>
      </w:r>
      <w:r w:rsidR="008F37C8">
        <w:rPr>
          <w:rFonts w:ascii="Arial" w:hAnsi="Arial" w:cs="Arial"/>
          <w:sz w:val="24"/>
          <w:szCs w:val="24"/>
        </w:rPr>
        <w:t xml:space="preserve"> za národní poklad</w:t>
      </w:r>
      <w:r w:rsidR="000A214F">
        <w:rPr>
          <w:rFonts w:ascii="Arial" w:hAnsi="Arial" w:cs="Arial"/>
          <w:sz w:val="24"/>
          <w:szCs w:val="24"/>
        </w:rPr>
        <w:t>.</w:t>
      </w:r>
      <w:r w:rsidR="00C11DC2">
        <w:rPr>
          <w:rFonts w:ascii="Arial" w:hAnsi="Arial" w:cs="Arial"/>
          <w:sz w:val="24"/>
          <w:szCs w:val="24"/>
        </w:rPr>
        <w:t xml:space="preserve"> </w:t>
      </w:r>
      <w:r w:rsidR="008F37C8">
        <w:rPr>
          <w:rFonts w:ascii="Arial" w:hAnsi="Arial" w:cs="Arial"/>
          <w:sz w:val="24"/>
          <w:szCs w:val="24"/>
        </w:rPr>
        <w:t>V době vzniku</w:t>
      </w:r>
      <w:r w:rsidR="00396C51">
        <w:rPr>
          <w:rFonts w:ascii="Arial" w:hAnsi="Arial" w:cs="Arial"/>
          <w:sz w:val="24"/>
          <w:szCs w:val="24"/>
        </w:rPr>
        <w:t>,</w:t>
      </w:r>
      <w:r w:rsidR="008F37C8">
        <w:rPr>
          <w:rFonts w:ascii="Arial" w:hAnsi="Arial" w:cs="Arial"/>
          <w:sz w:val="24"/>
          <w:szCs w:val="24"/>
        </w:rPr>
        <w:t xml:space="preserve"> ale hodnota obou sbírek taková nebyla. Řada děl, až na výjimky, byla darovaná neznámými autory, častokrát na začátku </w:t>
      </w:r>
      <w:r w:rsidR="000C184C">
        <w:rPr>
          <w:rFonts w:ascii="Arial" w:hAnsi="Arial" w:cs="Arial"/>
          <w:sz w:val="24"/>
          <w:szCs w:val="24"/>
        </w:rPr>
        <w:t>jejich</w:t>
      </w:r>
      <w:r w:rsidR="008F37C8">
        <w:rPr>
          <w:rFonts w:ascii="Arial" w:hAnsi="Arial" w:cs="Arial"/>
          <w:sz w:val="24"/>
          <w:szCs w:val="24"/>
        </w:rPr>
        <w:t xml:space="preserve"> kariéry</w:t>
      </w:r>
      <w:r w:rsidR="00DE06EB">
        <w:rPr>
          <w:rFonts w:ascii="Arial" w:hAnsi="Arial" w:cs="Arial"/>
          <w:sz w:val="24"/>
          <w:szCs w:val="24"/>
        </w:rPr>
        <w:t>.</w:t>
      </w:r>
      <w:r w:rsidR="008F37C8">
        <w:rPr>
          <w:rFonts w:ascii="Arial" w:hAnsi="Arial" w:cs="Arial"/>
          <w:sz w:val="24"/>
          <w:szCs w:val="24"/>
        </w:rPr>
        <w:t xml:space="preserve"> </w:t>
      </w:r>
      <w:r w:rsidR="00DE06EB">
        <w:rPr>
          <w:rFonts w:ascii="Arial" w:hAnsi="Arial" w:cs="Arial"/>
          <w:sz w:val="24"/>
          <w:szCs w:val="24"/>
        </w:rPr>
        <w:t>Š</w:t>
      </w:r>
      <w:r w:rsidR="008F37C8">
        <w:rPr>
          <w:rFonts w:ascii="Arial" w:hAnsi="Arial" w:cs="Arial"/>
          <w:sz w:val="24"/>
          <w:szCs w:val="24"/>
        </w:rPr>
        <w:t>tědrost</w:t>
      </w:r>
      <w:r w:rsidR="00DE06EB">
        <w:rPr>
          <w:rFonts w:ascii="Arial" w:hAnsi="Arial" w:cs="Arial"/>
          <w:sz w:val="24"/>
          <w:szCs w:val="24"/>
        </w:rPr>
        <w:t>, výjimečná lidskost a mezinárodní humanismus</w:t>
      </w:r>
      <w:r w:rsidR="008F37C8">
        <w:rPr>
          <w:rFonts w:ascii="Arial" w:hAnsi="Arial" w:cs="Arial"/>
          <w:sz w:val="24"/>
          <w:szCs w:val="24"/>
        </w:rPr>
        <w:t xml:space="preserve"> </w:t>
      </w:r>
      <w:r w:rsidR="00DE06EB">
        <w:rPr>
          <w:rFonts w:ascii="Arial" w:hAnsi="Arial" w:cs="Arial"/>
          <w:sz w:val="24"/>
          <w:szCs w:val="24"/>
        </w:rPr>
        <w:t>těchto umělců a</w:t>
      </w:r>
      <w:r w:rsidR="00630751">
        <w:rPr>
          <w:rFonts w:ascii="Arial" w:hAnsi="Arial" w:cs="Arial"/>
          <w:sz w:val="24"/>
          <w:szCs w:val="24"/>
        </w:rPr>
        <w:t> </w:t>
      </w:r>
      <w:r w:rsidR="00DE06EB">
        <w:rPr>
          <w:rFonts w:ascii="Arial" w:hAnsi="Arial" w:cs="Arial"/>
          <w:sz w:val="24"/>
          <w:szCs w:val="24"/>
        </w:rPr>
        <w:t xml:space="preserve">umělkyň </w:t>
      </w:r>
      <w:r w:rsidR="008F37C8">
        <w:rPr>
          <w:rFonts w:ascii="Arial" w:hAnsi="Arial" w:cs="Arial"/>
          <w:sz w:val="24"/>
          <w:szCs w:val="24"/>
        </w:rPr>
        <w:t>jako by předznamenal</w:t>
      </w:r>
      <w:r w:rsidR="00630751">
        <w:rPr>
          <w:rFonts w:ascii="Arial" w:hAnsi="Arial" w:cs="Arial"/>
          <w:sz w:val="24"/>
          <w:szCs w:val="24"/>
        </w:rPr>
        <w:t>y</w:t>
      </w:r>
      <w:r w:rsidR="00DE06EB">
        <w:rPr>
          <w:rFonts w:ascii="Arial" w:hAnsi="Arial" w:cs="Arial"/>
          <w:sz w:val="24"/>
          <w:szCs w:val="24"/>
        </w:rPr>
        <w:t xml:space="preserve"> skutečnost, že p</w:t>
      </w:r>
      <w:r w:rsidR="00630751">
        <w:rPr>
          <w:rFonts w:ascii="Arial" w:hAnsi="Arial" w:cs="Arial"/>
          <w:sz w:val="24"/>
          <w:szCs w:val="24"/>
        </w:rPr>
        <w:t>r</w:t>
      </w:r>
      <w:r w:rsidR="00DE06EB">
        <w:rPr>
          <w:rFonts w:ascii="Arial" w:hAnsi="Arial" w:cs="Arial"/>
          <w:sz w:val="24"/>
          <w:szCs w:val="24"/>
        </w:rPr>
        <w:t xml:space="preserve">ávě </w:t>
      </w:r>
      <w:r w:rsidR="008F37C8">
        <w:rPr>
          <w:rFonts w:ascii="Arial" w:hAnsi="Arial" w:cs="Arial"/>
          <w:sz w:val="24"/>
          <w:szCs w:val="24"/>
        </w:rPr>
        <w:t>oni*y</w:t>
      </w:r>
      <w:r w:rsidR="00DE06EB">
        <w:rPr>
          <w:rFonts w:ascii="Arial" w:hAnsi="Arial" w:cs="Arial"/>
          <w:sz w:val="24"/>
          <w:szCs w:val="24"/>
        </w:rPr>
        <w:t xml:space="preserve"> budou v současnosti považováni*y</w:t>
      </w:r>
      <w:r w:rsidR="008F37C8">
        <w:rPr>
          <w:rFonts w:ascii="Arial" w:hAnsi="Arial" w:cs="Arial"/>
          <w:sz w:val="24"/>
          <w:szCs w:val="24"/>
        </w:rPr>
        <w:t xml:space="preserve"> za tvůrce k</w:t>
      </w:r>
      <w:r w:rsidR="00DE06EB">
        <w:rPr>
          <w:rFonts w:ascii="Arial" w:hAnsi="Arial" w:cs="Arial"/>
          <w:sz w:val="24"/>
          <w:szCs w:val="24"/>
        </w:rPr>
        <w:t>á</w:t>
      </w:r>
      <w:r w:rsidR="008F37C8">
        <w:rPr>
          <w:rFonts w:ascii="Arial" w:hAnsi="Arial" w:cs="Arial"/>
          <w:sz w:val="24"/>
          <w:szCs w:val="24"/>
        </w:rPr>
        <w:t xml:space="preserve">nonu výtvarného umění po roce 1945. </w:t>
      </w:r>
    </w:p>
    <w:p w:rsidR="002F1CEF" w:rsidRDefault="002F1CEF" w:rsidP="00DE534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F1CEF" w:rsidRDefault="00396C51" w:rsidP="00DE534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6C51">
        <w:rPr>
          <w:rFonts w:ascii="Arial" w:hAnsi="Arial" w:cs="Arial"/>
          <w:b/>
          <w:sz w:val="24"/>
          <w:szCs w:val="24"/>
        </w:rPr>
        <w:t xml:space="preserve">PhDr. </w:t>
      </w:r>
      <w:r w:rsidR="00D821A8" w:rsidRPr="00396C51">
        <w:rPr>
          <w:rFonts w:ascii="Arial" w:hAnsi="Arial" w:cs="Arial"/>
          <w:b/>
          <w:sz w:val="24"/>
          <w:szCs w:val="24"/>
        </w:rPr>
        <w:t>Eduard Stehlík</w:t>
      </w:r>
      <w:r w:rsidR="00D821A8">
        <w:rPr>
          <w:rFonts w:ascii="Arial" w:hAnsi="Arial" w:cs="Arial"/>
          <w:sz w:val="24"/>
          <w:szCs w:val="24"/>
        </w:rPr>
        <w:t xml:space="preserve">, ředitel Památníku Lidice: </w:t>
      </w:r>
      <w:r w:rsidR="002F1CEF">
        <w:rPr>
          <w:rFonts w:ascii="Arial" w:hAnsi="Arial" w:cs="Arial"/>
          <w:sz w:val="24"/>
          <w:szCs w:val="24"/>
        </w:rPr>
        <w:t>„</w:t>
      </w:r>
      <w:r w:rsidR="002F1CEF" w:rsidRPr="002F1CEF">
        <w:rPr>
          <w:rFonts w:ascii="Arial" w:hAnsi="Arial" w:cs="Arial"/>
          <w:i/>
          <w:sz w:val="24"/>
          <w:szCs w:val="24"/>
        </w:rPr>
        <w:t>Podílet se na propojení dvou mimořádných výtvarných sbírek, z nichž jedna vznikla v reakci na válečné hrůzy a druhá na ničivé zemětřesení, je pro Památník Lidice a</w:t>
      </w:r>
      <w:r w:rsidR="002F1CEF">
        <w:rPr>
          <w:rFonts w:ascii="Arial" w:hAnsi="Arial" w:cs="Arial"/>
          <w:i/>
          <w:sz w:val="24"/>
          <w:szCs w:val="24"/>
        </w:rPr>
        <w:t> </w:t>
      </w:r>
      <w:r w:rsidR="002F1CEF" w:rsidRPr="002F1CEF">
        <w:rPr>
          <w:rFonts w:ascii="Arial" w:hAnsi="Arial" w:cs="Arial"/>
          <w:i/>
          <w:sz w:val="24"/>
          <w:szCs w:val="24"/>
        </w:rPr>
        <w:t xml:space="preserve">Lidickou galerii nejen mimořádnou kulturní událostí, ale především ctí. Spolu s dalšími organizátory tím připomínáme nejen obě tragické události, ale především děkujeme </w:t>
      </w:r>
      <w:r w:rsidRPr="002F1CEF">
        <w:rPr>
          <w:rFonts w:ascii="Arial" w:hAnsi="Arial" w:cs="Arial"/>
          <w:i/>
          <w:sz w:val="24"/>
          <w:szCs w:val="24"/>
        </w:rPr>
        <w:t>umělcům a</w:t>
      </w:r>
      <w:r w:rsidR="002F1CEF" w:rsidRPr="002F1CEF">
        <w:rPr>
          <w:rFonts w:ascii="Arial" w:hAnsi="Arial" w:cs="Arial"/>
          <w:i/>
          <w:sz w:val="24"/>
          <w:szCs w:val="24"/>
        </w:rPr>
        <w:t xml:space="preserve"> umělkyním, kteří svou empatií a lidskostí stáli před mnoha lety u zrodu těchto ojedinělých kolekc</w:t>
      </w:r>
      <w:r w:rsidR="002F1CEF">
        <w:rPr>
          <w:rFonts w:ascii="Arial" w:hAnsi="Arial" w:cs="Arial"/>
          <w:i/>
          <w:sz w:val="24"/>
          <w:szCs w:val="24"/>
        </w:rPr>
        <w:t>í</w:t>
      </w:r>
      <w:r w:rsidR="00D821A8">
        <w:rPr>
          <w:rFonts w:ascii="Arial" w:hAnsi="Arial" w:cs="Arial"/>
          <w:i/>
          <w:sz w:val="24"/>
          <w:szCs w:val="24"/>
        </w:rPr>
        <w:t>.“</w:t>
      </w:r>
    </w:p>
    <w:p w:rsidR="00FB7F9E" w:rsidRDefault="00FB7F9E" w:rsidP="00FB7F9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B7F9E" w:rsidRDefault="00FB7F9E" w:rsidP="00FB7F9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47198">
        <w:rPr>
          <w:rFonts w:ascii="Arial" w:hAnsi="Arial" w:cs="Arial"/>
          <w:sz w:val="24"/>
          <w:szCs w:val="24"/>
        </w:rPr>
        <w:t>Výstava</w:t>
      </w:r>
      <w:r w:rsidR="002F6931">
        <w:rPr>
          <w:rFonts w:ascii="Arial" w:hAnsi="Arial" w:cs="Arial"/>
          <w:sz w:val="24"/>
          <w:szCs w:val="24"/>
        </w:rPr>
        <w:t xml:space="preserve"> v Lidicích nazvaná </w:t>
      </w:r>
      <w:r w:rsidRPr="002F6931">
        <w:rPr>
          <w:rFonts w:ascii="Arial" w:hAnsi="Arial" w:cs="Arial"/>
          <w:b/>
          <w:i/>
          <w:sz w:val="24"/>
          <w:szCs w:val="24"/>
        </w:rPr>
        <w:t>„Žádný pocit netrvá věčně. Díla na papíře ze solidárních sbírek Skopje a Lidice“</w:t>
      </w:r>
      <w:r w:rsidRPr="00FB7F9E">
        <w:rPr>
          <w:rFonts w:ascii="Arial" w:hAnsi="Arial" w:cs="Arial"/>
          <w:sz w:val="24"/>
          <w:szCs w:val="24"/>
        </w:rPr>
        <w:t xml:space="preserve"> </w:t>
      </w:r>
      <w:r w:rsidRPr="00847198">
        <w:rPr>
          <w:rFonts w:ascii="Arial" w:hAnsi="Arial" w:cs="Arial"/>
          <w:sz w:val="24"/>
          <w:szCs w:val="24"/>
        </w:rPr>
        <w:t>nabízí nový pohled na dějiny poválečného umění skrze</w:t>
      </w:r>
      <w:r>
        <w:rPr>
          <w:rFonts w:ascii="Arial" w:hAnsi="Arial" w:cs="Arial"/>
          <w:sz w:val="24"/>
          <w:szCs w:val="24"/>
        </w:rPr>
        <w:t xml:space="preserve"> dvě ojedinělé</w:t>
      </w:r>
      <w:r w:rsidRPr="00847198">
        <w:rPr>
          <w:rFonts w:ascii="Arial" w:hAnsi="Arial" w:cs="Arial"/>
          <w:sz w:val="24"/>
          <w:szCs w:val="24"/>
        </w:rPr>
        <w:t xml:space="preserve"> sbírk</w:t>
      </w:r>
      <w:r>
        <w:rPr>
          <w:rFonts w:ascii="Arial" w:hAnsi="Arial" w:cs="Arial"/>
          <w:sz w:val="24"/>
          <w:szCs w:val="24"/>
        </w:rPr>
        <w:t xml:space="preserve">y, které </w:t>
      </w:r>
      <w:r w:rsidR="002F6931">
        <w:rPr>
          <w:rFonts w:ascii="Arial" w:hAnsi="Arial" w:cs="Arial"/>
          <w:sz w:val="24"/>
          <w:szCs w:val="24"/>
        </w:rPr>
        <w:t xml:space="preserve">zvláště </w:t>
      </w:r>
      <w:r>
        <w:rPr>
          <w:rFonts w:ascii="Arial" w:hAnsi="Arial" w:cs="Arial"/>
          <w:sz w:val="24"/>
          <w:szCs w:val="24"/>
        </w:rPr>
        <w:t>dnes odkazují na to, co je možné díky solidaritě dokázat</w:t>
      </w:r>
      <w:r w:rsidRPr="008471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Jejich vznik, lidské příběhy a jejich význam jsou důkazem, že umění je mezinárodním jazykem, který nás spojuje. </w:t>
      </w:r>
    </w:p>
    <w:p w:rsidR="00FB7F9E" w:rsidRDefault="00FB7F9E" w:rsidP="00FB7F9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F6931" w:rsidRDefault="00FB7F9E" w:rsidP="00FB7F9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47198">
        <w:rPr>
          <w:rFonts w:ascii="Arial" w:hAnsi="Arial" w:cs="Arial"/>
          <w:sz w:val="24"/>
          <w:szCs w:val="24"/>
        </w:rPr>
        <w:t xml:space="preserve">Ve spolupráci s </w:t>
      </w:r>
      <w:r w:rsidRPr="00847198">
        <w:rPr>
          <w:rFonts w:ascii="Arial" w:hAnsi="Arial" w:cs="Arial"/>
          <w:b/>
          <w:sz w:val="24"/>
          <w:szCs w:val="24"/>
        </w:rPr>
        <w:t xml:space="preserve">Národní </w:t>
      </w:r>
      <w:r>
        <w:rPr>
          <w:rFonts w:ascii="Arial" w:hAnsi="Arial" w:cs="Arial"/>
          <w:b/>
          <w:sz w:val="24"/>
          <w:szCs w:val="24"/>
        </w:rPr>
        <w:t>g</w:t>
      </w:r>
      <w:r w:rsidRPr="00847198">
        <w:rPr>
          <w:rFonts w:ascii="Arial" w:hAnsi="Arial" w:cs="Arial"/>
          <w:b/>
          <w:sz w:val="24"/>
          <w:szCs w:val="24"/>
        </w:rPr>
        <w:t>alerií Praha</w:t>
      </w:r>
      <w:r>
        <w:rPr>
          <w:rFonts w:ascii="Arial" w:hAnsi="Arial" w:cs="Arial"/>
          <w:sz w:val="24"/>
          <w:szCs w:val="24"/>
        </w:rPr>
        <w:t>,</w:t>
      </w:r>
      <w:r w:rsidRPr="008471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7198">
        <w:rPr>
          <w:rFonts w:ascii="Arial" w:hAnsi="Arial" w:cs="Arial"/>
          <w:b/>
          <w:sz w:val="24"/>
          <w:szCs w:val="24"/>
        </w:rPr>
        <w:t>MoCA</w:t>
      </w:r>
      <w:proofErr w:type="spellEnd"/>
      <w:r w:rsidRPr="00847198">
        <w:rPr>
          <w:rFonts w:ascii="Arial" w:hAnsi="Arial" w:cs="Arial"/>
          <w:b/>
          <w:sz w:val="24"/>
          <w:szCs w:val="24"/>
        </w:rPr>
        <w:t xml:space="preserve"> Skopje</w:t>
      </w:r>
      <w:r w:rsidRPr="008471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7198">
        <w:rPr>
          <w:rFonts w:ascii="Arial" w:hAnsi="Arial" w:cs="Arial"/>
          <w:b/>
          <w:sz w:val="24"/>
          <w:szCs w:val="24"/>
        </w:rPr>
        <w:t>Kunsthalle</w:t>
      </w:r>
      <w:proofErr w:type="spellEnd"/>
      <w:r w:rsidRPr="00847198">
        <w:rPr>
          <w:rFonts w:ascii="Arial" w:hAnsi="Arial" w:cs="Arial"/>
          <w:b/>
          <w:sz w:val="24"/>
          <w:szCs w:val="24"/>
        </w:rPr>
        <w:t xml:space="preserve"> Vídeň</w:t>
      </w:r>
      <w:r w:rsidRPr="00847198">
        <w:rPr>
          <w:rFonts w:ascii="Arial" w:hAnsi="Arial" w:cs="Arial"/>
          <w:sz w:val="24"/>
          <w:szCs w:val="24"/>
        </w:rPr>
        <w:t xml:space="preserve"> vznik</w:t>
      </w:r>
      <w:r>
        <w:rPr>
          <w:rFonts w:ascii="Arial" w:hAnsi="Arial" w:cs="Arial"/>
          <w:sz w:val="24"/>
          <w:szCs w:val="24"/>
        </w:rPr>
        <w:t>á na našem území</w:t>
      </w:r>
      <w:r w:rsidRPr="00847198">
        <w:rPr>
          <w:rFonts w:ascii="Arial" w:hAnsi="Arial" w:cs="Arial"/>
          <w:sz w:val="24"/>
          <w:szCs w:val="24"/>
        </w:rPr>
        <w:t xml:space="preserve"> jedinečn</w:t>
      </w:r>
      <w:r>
        <w:rPr>
          <w:rFonts w:ascii="Arial" w:hAnsi="Arial" w:cs="Arial"/>
          <w:sz w:val="24"/>
          <w:szCs w:val="24"/>
        </w:rPr>
        <w:t>á</w:t>
      </w:r>
      <w:r w:rsidRPr="00847198">
        <w:rPr>
          <w:rFonts w:ascii="Arial" w:hAnsi="Arial" w:cs="Arial"/>
          <w:sz w:val="24"/>
          <w:szCs w:val="24"/>
        </w:rPr>
        <w:t xml:space="preserve"> </w:t>
      </w:r>
      <w:r w:rsidR="00396C51">
        <w:rPr>
          <w:rFonts w:ascii="Arial" w:hAnsi="Arial" w:cs="Arial"/>
          <w:sz w:val="24"/>
          <w:szCs w:val="24"/>
        </w:rPr>
        <w:t>dvoj-</w:t>
      </w:r>
      <w:r>
        <w:rPr>
          <w:rFonts w:ascii="Arial" w:hAnsi="Arial" w:cs="Arial"/>
          <w:sz w:val="24"/>
          <w:szCs w:val="24"/>
        </w:rPr>
        <w:t>expozice</w:t>
      </w:r>
      <w:r w:rsidRPr="00847198">
        <w:rPr>
          <w:rFonts w:ascii="Arial" w:hAnsi="Arial" w:cs="Arial"/>
          <w:sz w:val="24"/>
          <w:szCs w:val="24"/>
        </w:rPr>
        <w:t xml:space="preserve">, </w:t>
      </w:r>
      <w:r w:rsidR="002F6931">
        <w:rPr>
          <w:rFonts w:ascii="Arial" w:hAnsi="Arial" w:cs="Arial"/>
          <w:sz w:val="24"/>
          <w:szCs w:val="24"/>
        </w:rPr>
        <w:t xml:space="preserve">se společným názvem </w:t>
      </w:r>
      <w:r w:rsidR="002F6931" w:rsidRPr="002F6931">
        <w:rPr>
          <w:rFonts w:ascii="Arial" w:hAnsi="Arial" w:cs="Arial"/>
          <w:b/>
          <w:sz w:val="24"/>
          <w:szCs w:val="24"/>
        </w:rPr>
        <w:t>„Žádný pocit netrvá věčně.“</w:t>
      </w:r>
      <w:r w:rsidR="002F6931">
        <w:rPr>
          <w:rFonts w:ascii="Arial" w:hAnsi="Arial" w:cs="Arial"/>
          <w:sz w:val="24"/>
          <w:szCs w:val="24"/>
        </w:rPr>
        <w:t xml:space="preserve"> </w:t>
      </w:r>
      <w:r w:rsidRPr="00847198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jíž </w:t>
      </w:r>
      <w:r w:rsidRPr="00847198">
        <w:rPr>
          <w:rFonts w:ascii="Arial" w:hAnsi="Arial" w:cs="Arial"/>
          <w:sz w:val="24"/>
          <w:szCs w:val="24"/>
        </w:rPr>
        <w:t xml:space="preserve">plná šíře </w:t>
      </w:r>
      <w:r>
        <w:rPr>
          <w:rFonts w:ascii="Arial" w:hAnsi="Arial" w:cs="Arial"/>
          <w:sz w:val="24"/>
          <w:szCs w:val="24"/>
        </w:rPr>
        <w:t>se</w:t>
      </w:r>
      <w:r w:rsidRPr="00847198">
        <w:rPr>
          <w:rFonts w:ascii="Arial" w:hAnsi="Arial" w:cs="Arial"/>
          <w:sz w:val="24"/>
          <w:szCs w:val="24"/>
        </w:rPr>
        <w:t xml:space="preserve"> divákům</w:t>
      </w:r>
      <w:r>
        <w:rPr>
          <w:rFonts w:ascii="Arial" w:hAnsi="Arial" w:cs="Arial"/>
          <w:sz w:val="24"/>
          <w:szCs w:val="24"/>
        </w:rPr>
        <w:t xml:space="preserve"> otevírá jak ve Veletržním paláci, tak v Lidické </w:t>
      </w:r>
      <w:r>
        <w:rPr>
          <w:rFonts w:ascii="Arial" w:hAnsi="Arial" w:cs="Arial"/>
          <w:sz w:val="24"/>
          <w:szCs w:val="24"/>
        </w:rPr>
        <w:lastRenderedPageBreak/>
        <w:t xml:space="preserve">galerii. </w:t>
      </w:r>
      <w:r w:rsidR="00396C51">
        <w:rPr>
          <w:rFonts w:ascii="Arial" w:hAnsi="Arial" w:cs="Arial"/>
          <w:sz w:val="24"/>
          <w:szCs w:val="24"/>
        </w:rPr>
        <w:t xml:space="preserve">NGP představí </w:t>
      </w:r>
      <w:r w:rsidR="00847198" w:rsidRPr="00847198">
        <w:rPr>
          <w:rFonts w:ascii="Arial" w:hAnsi="Arial" w:cs="Arial"/>
          <w:sz w:val="24"/>
          <w:szCs w:val="24"/>
        </w:rPr>
        <w:t>upraven</w:t>
      </w:r>
      <w:r w:rsidR="007B486E">
        <w:rPr>
          <w:rFonts w:ascii="Arial" w:hAnsi="Arial" w:cs="Arial"/>
          <w:sz w:val="24"/>
          <w:szCs w:val="24"/>
        </w:rPr>
        <w:t>ou</w:t>
      </w:r>
      <w:r w:rsidR="00847198" w:rsidRPr="00847198">
        <w:rPr>
          <w:rFonts w:ascii="Arial" w:hAnsi="Arial" w:cs="Arial"/>
          <w:sz w:val="24"/>
          <w:szCs w:val="24"/>
        </w:rPr>
        <w:t xml:space="preserve"> verz</w:t>
      </w:r>
      <w:r w:rsidR="007B486E">
        <w:rPr>
          <w:rFonts w:ascii="Arial" w:hAnsi="Arial" w:cs="Arial"/>
          <w:sz w:val="24"/>
          <w:szCs w:val="24"/>
        </w:rPr>
        <w:t>i</w:t>
      </w:r>
      <w:r w:rsidR="00847198">
        <w:rPr>
          <w:rFonts w:ascii="Arial" w:hAnsi="Arial" w:cs="Arial"/>
          <w:sz w:val="24"/>
          <w:szCs w:val="24"/>
        </w:rPr>
        <w:t xml:space="preserve"> výstavy</w:t>
      </w:r>
      <w:r w:rsidR="00396C51">
        <w:rPr>
          <w:rFonts w:ascii="Arial" w:hAnsi="Arial" w:cs="Arial"/>
          <w:sz w:val="24"/>
          <w:szCs w:val="24"/>
        </w:rPr>
        <w:t xml:space="preserve"> </w:t>
      </w:r>
      <w:r w:rsidR="002F6931">
        <w:rPr>
          <w:rFonts w:ascii="Arial" w:hAnsi="Arial" w:cs="Arial"/>
          <w:sz w:val="24"/>
          <w:szCs w:val="24"/>
        </w:rPr>
        <w:t xml:space="preserve">z Vídně, s dovětkem </w:t>
      </w:r>
      <w:r w:rsidR="002F6931" w:rsidRPr="002F6931">
        <w:rPr>
          <w:rFonts w:ascii="Arial" w:hAnsi="Arial" w:cs="Arial"/>
          <w:b/>
          <w:i/>
          <w:sz w:val="24"/>
          <w:szCs w:val="24"/>
        </w:rPr>
        <w:t>„Sbírka solidarity ve Skopji.“</w:t>
      </w:r>
      <w:r w:rsidR="002F6931" w:rsidRPr="002F6931">
        <w:rPr>
          <w:rFonts w:ascii="Arial" w:hAnsi="Arial" w:cs="Arial"/>
          <w:i/>
          <w:sz w:val="24"/>
          <w:szCs w:val="24"/>
        </w:rPr>
        <w:t>,</w:t>
      </w:r>
      <w:r w:rsidR="002F6931">
        <w:rPr>
          <w:rFonts w:ascii="Arial" w:hAnsi="Arial" w:cs="Arial"/>
          <w:sz w:val="24"/>
          <w:szCs w:val="24"/>
        </w:rPr>
        <w:t xml:space="preserve"> kterou</w:t>
      </w:r>
      <w:r w:rsidR="002F6931" w:rsidRPr="00847198">
        <w:rPr>
          <w:rFonts w:ascii="Arial" w:hAnsi="Arial" w:cs="Arial"/>
          <w:sz w:val="24"/>
          <w:szCs w:val="24"/>
        </w:rPr>
        <w:t xml:space="preserve"> rozš</w:t>
      </w:r>
      <w:r w:rsidR="002F6931">
        <w:rPr>
          <w:rFonts w:ascii="Arial" w:hAnsi="Arial" w:cs="Arial"/>
          <w:sz w:val="24"/>
          <w:szCs w:val="24"/>
        </w:rPr>
        <w:t>i</w:t>
      </w:r>
      <w:r w:rsidR="002F6931" w:rsidRPr="00847198">
        <w:rPr>
          <w:rFonts w:ascii="Arial" w:hAnsi="Arial" w:cs="Arial"/>
          <w:sz w:val="24"/>
          <w:szCs w:val="24"/>
        </w:rPr>
        <w:t>ř</w:t>
      </w:r>
      <w:r w:rsidR="002F6931">
        <w:rPr>
          <w:rFonts w:ascii="Arial" w:hAnsi="Arial" w:cs="Arial"/>
          <w:sz w:val="24"/>
          <w:szCs w:val="24"/>
        </w:rPr>
        <w:t>uje</w:t>
      </w:r>
      <w:r w:rsidR="002F6931" w:rsidRPr="00847198">
        <w:rPr>
          <w:rFonts w:ascii="Arial" w:hAnsi="Arial" w:cs="Arial"/>
          <w:sz w:val="24"/>
          <w:szCs w:val="24"/>
        </w:rPr>
        <w:t xml:space="preserve"> </w:t>
      </w:r>
      <w:r w:rsidR="002F6931">
        <w:rPr>
          <w:rFonts w:ascii="Arial" w:hAnsi="Arial" w:cs="Arial"/>
          <w:sz w:val="24"/>
          <w:szCs w:val="24"/>
        </w:rPr>
        <w:t>zejména</w:t>
      </w:r>
      <w:r w:rsidR="002F6931" w:rsidRPr="00847198">
        <w:rPr>
          <w:rFonts w:ascii="Arial" w:hAnsi="Arial" w:cs="Arial"/>
          <w:sz w:val="24"/>
          <w:szCs w:val="24"/>
        </w:rPr>
        <w:t xml:space="preserve"> o dary československých umělců </w:t>
      </w:r>
      <w:r w:rsidR="002F6931">
        <w:rPr>
          <w:rFonts w:ascii="Arial" w:hAnsi="Arial" w:cs="Arial"/>
          <w:sz w:val="24"/>
          <w:szCs w:val="24"/>
        </w:rPr>
        <w:t xml:space="preserve">a </w:t>
      </w:r>
      <w:r w:rsidR="002F6931" w:rsidRPr="00847198">
        <w:rPr>
          <w:rFonts w:ascii="Arial" w:hAnsi="Arial" w:cs="Arial"/>
          <w:sz w:val="24"/>
          <w:szCs w:val="24"/>
        </w:rPr>
        <w:t>d</w:t>
      </w:r>
      <w:r w:rsidR="002F6931">
        <w:rPr>
          <w:rFonts w:ascii="Arial" w:hAnsi="Arial" w:cs="Arial"/>
          <w:sz w:val="24"/>
          <w:szCs w:val="24"/>
        </w:rPr>
        <w:t>íla</w:t>
      </w:r>
      <w:r w:rsidR="002F6931" w:rsidRPr="00847198">
        <w:rPr>
          <w:rFonts w:ascii="Arial" w:hAnsi="Arial" w:cs="Arial"/>
          <w:sz w:val="24"/>
          <w:szCs w:val="24"/>
        </w:rPr>
        <w:t xml:space="preserve"> klasické moderny </w:t>
      </w:r>
      <w:r w:rsidR="002F6931">
        <w:rPr>
          <w:rFonts w:ascii="Arial" w:hAnsi="Arial" w:cs="Arial"/>
          <w:sz w:val="24"/>
          <w:szCs w:val="24"/>
        </w:rPr>
        <w:t xml:space="preserve">ze </w:t>
      </w:r>
      <w:r w:rsidR="002F6931" w:rsidRPr="00847198">
        <w:rPr>
          <w:rFonts w:ascii="Arial" w:hAnsi="Arial" w:cs="Arial"/>
          <w:sz w:val="24"/>
          <w:szCs w:val="24"/>
        </w:rPr>
        <w:t>samotné NG</w:t>
      </w:r>
      <w:r w:rsidR="002F6931">
        <w:rPr>
          <w:rFonts w:ascii="Arial" w:hAnsi="Arial" w:cs="Arial"/>
          <w:sz w:val="24"/>
          <w:szCs w:val="24"/>
        </w:rPr>
        <w:t>P</w:t>
      </w:r>
      <w:r w:rsidR="008D6DFD" w:rsidRPr="004F2866">
        <w:rPr>
          <w:rFonts w:ascii="Arial" w:hAnsi="Arial" w:cs="Arial"/>
          <w:b/>
          <w:sz w:val="24"/>
          <w:szCs w:val="24"/>
        </w:rPr>
        <w:t>.</w:t>
      </w:r>
      <w:r w:rsidR="002F6931" w:rsidRPr="004F2866">
        <w:rPr>
          <w:rFonts w:ascii="Arial" w:hAnsi="Arial" w:cs="Arial"/>
          <w:b/>
          <w:sz w:val="24"/>
          <w:szCs w:val="24"/>
        </w:rPr>
        <w:t xml:space="preserve"> </w:t>
      </w:r>
      <w:r w:rsidR="008D6DFD" w:rsidRPr="004F2866">
        <w:rPr>
          <w:rFonts w:ascii="Arial" w:hAnsi="Arial" w:cs="Arial"/>
          <w:b/>
          <w:sz w:val="24"/>
          <w:szCs w:val="24"/>
        </w:rPr>
        <w:t>Památník Lidice</w:t>
      </w:r>
      <w:r w:rsidR="00847198" w:rsidRPr="004F2866">
        <w:rPr>
          <w:rFonts w:ascii="Arial" w:hAnsi="Arial" w:cs="Arial"/>
          <w:b/>
          <w:sz w:val="24"/>
          <w:szCs w:val="24"/>
        </w:rPr>
        <w:t xml:space="preserve"> </w:t>
      </w:r>
      <w:r w:rsidR="008D6DFD" w:rsidRPr="004F2866">
        <w:rPr>
          <w:rFonts w:ascii="Arial" w:hAnsi="Arial" w:cs="Arial"/>
          <w:b/>
          <w:sz w:val="24"/>
          <w:szCs w:val="24"/>
        </w:rPr>
        <w:t xml:space="preserve">v Lidické galerii </w:t>
      </w:r>
      <w:r w:rsidR="00847198" w:rsidRPr="004F2866">
        <w:rPr>
          <w:rFonts w:ascii="Arial" w:hAnsi="Arial" w:cs="Arial"/>
          <w:b/>
          <w:sz w:val="24"/>
          <w:szCs w:val="24"/>
        </w:rPr>
        <w:t>představ</w:t>
      </w:r>
      <w:r w:rsidR="008D6DFD" w:rsidRPr="004F2866">
        <w:rPr>
          <w:rFonts w:ascii="Arial" w:hAnsi="Arial" w:cs="Arial"/>
          <w:b/>
          <w:sz w:val="24"/>
          <w:szCs w:val="24"/>
        </w:rPr>
        <w:t>uje</w:t>
      </w:r>
      <w:r w:rsidR="008D6DFD">
        <w:rPr>
          <w:rFonts w:ascii="Arial" w:hAnsi="Arial" w:cs="Arial"/>
          <w:sz w:val="24"/>
          <w:szCs w:val="24"/>
        </w:rPr>
        <w:t xml:space="preserve"> </w:t>
      </w:r>
      <w:r w:rsidR="00A334C5">
        <w:rPr>
          <w:rFonts w:ascii="Arial" w:hAnsi="Arial" w:cs="Arial"/>
          <w:sz w:val="24"/>
          <w:szCs w:val="24"/>
        </w:rPr>
        <w:t>nov</w:t>
      </w:r>
      <w:r w:rsidR="008D6DFD">
        <w:rPr>
          <w:rFonts w:ascii="Arial" w:hAnsi="Arial" w:cs="Arial"/>
          <w:sz w:val="24"/>
          <w:szCs w:val="24"/>
        </w:rPr>
        <w:t>ou</w:t>
      </w:r>
      <w:r w:rsidR="00A334C5">
        <w:rPr>
          <w:rFonts w:ascii="Arial" w:hAnsi="Arial" w:cs="Arial"/>
          <w:sz w:val="24"/>
          <w:szCs w:val="24"/>
        </w:rPr>
        <w:t xml:space="preserve"> </w:t>
      </w:r>
      <w:r w:rsidR="00847198">
        <w:rPr>
          <w:rFonts w:ascii="Arial" w:hAnsi="Arial" w:cs="Arial"/>
          <w:sz w:val="24"/>
          <w:szCs w:val="24"/>
        </w:rPr>
        <w:t>expozic</w:t>
      </w:r>
      <w:r w:rsidR="004F2866">
        <w:rPr>
          <w:rFonts w:ascii="Arial" w:hAnsi="Arial" w:cs="Arial"/>
          <w:sz w:val="24"/>
          <w:szCs w:val="24"/>
        </w:rPr>
        <w:t>i</w:t>
      </w:r>
      <w:r w:rsidR="002F6931">
        <w:rPr>
          <w:rFonts w:ascii="Arial" w:hAnsi="Arial" w:cs="Arial"/>
          <w:sz w:val="24"/>
          <w:szCs w:val="24"/>
        </w:rPr>
        <w:t xml:space="preserve">, s dovětkem </w:t>
      </w:r>
      <w:r w:rsidR="002F6931" w:rsidRPr="002F6931">
        <w:rPr>
          <w:rFonts w:ascii="Arial" w:hAnsi="Arial" w:cs="Arial"/>
          <w:b/>
          <w:sz w:val="24"/>
          <w:szCs w:val="24"/>
        </w:rPr>
        <w:t>„</w:t>
      </w:r>
      <w:r w:rsidR="002F6931" w:rsidRPr="002F6931">
        <w:rPr>
          <w:rFonts w:ascii="Arial" w:hAnsi="Arial" w:cs="Arial"/>
          <w:b/>
          <w:i/>
          <w:sz w:val="24"/>
          <w:szCs w:val="24"/>
        </w:rPr>
        <w:t>Díla na papíře ze solidárních sbírek Skopje a Lidice“</w:t>
      </w:r>
      <w:r w:rsidR="002F6931" w:rsidRPr="002F6931">
        <w:rPr>
          <w:rFonts w:ascii="Arial" w:hAnsi="Arial" w:cs="Arial"/>
          <w:i/>
          <w:sz w:val="24"/>
          <w:szCs w:val="24"/>
        </w:rPr>
        <w:t>,</w:t>
      </w:r>
      <w:r w:rsidR="00847198">
        <w:rPr>
          <w:rFonts w:ascii="Arial" w:hAnsi="Arial" w:cs="Arial"/>
          <w:sz w:val="24"/>
          <w:szCs w:val="24"/>
        </w:rPr>
        <w:t xml:space="preserve"> </w:t>
      </w:r>
      <w:r w:rsidR="008D6DFD" w:rsidRPr="008D6DFD">
        <w:rPr>
          <w:rFonts w:ascii="Arial" w:hAnsi="Arial" w:cs="Arial"/>
          <w:sz w:val="24"/>
          <w:szCs w:val="24"/>
        </w:rPr>
        <w:t>zaměřenou na grafické práce z obou sbírek, tvořené převážně z darů získaných během prvního sběru v 60. letech minulého století.</w:t>
      </w:r>
    </w:p>
    <w:p w:rsidR="002F6931" w:rsidRDefault="002F6931" w:rsidP="00FB7F9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B7F9E" w:rsidRDefault="002F6931" w:rsidP="00FB7F9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47198">
        <w:rPr>
          <w:rFonts w:ascii="Arial" w:hAnsi="Arial" w:cs="Arial"/>
          <w:i/>
          <w:sz w:val="24"/>
          <w:szCs w:val="24"/>
        </w:rPr>
        <w:t>„V Lidic</w:t>
      </w:r>
      <w:r>
        <w:rPr>
          <w:rFonts w:ascii="Arial" w:hAnsi="Arial" w:cs="Arial"/>
          <w:i/>
          <w:sz w:val="24"/>
          <w:szCs w:val="24"/>
        </w:rPr>
        <w:t>ké galerii se tak symbolicky a fyzicky</w:t>
      </w:r>
      <w:r w:rsidRPr="00847198">
        <w:rPr>
          <w:rFonts w:ascii="Arial" w:hAnsi="Arial" w:cs="Arial"/>
          <w:i/>
          <w:sz w:val="24"/>
          <w:szCs w:val="24"/>
        </w:rPr>
        <w:t xml:space="preserve"> poprvé setkávají dvě neukončené konverzace, které nám připomínají naši mezinárodní zodpovědnost, nutnost</w:t>
      </w:r>
      <w:r>
        <w:rPr>
          <w:rFonts w:ascii="Arial" w:hAnsi="Arial" w:cs="Arial"/>
          <w:i/>
          <w:sz w:val="24"/>
          <w:szCs w:val="24"/>
        </w:rPr>
        <w:t xml:space="preserve"> kulturního</w:t>
      </w:r>
      <w:r w:rsidRPr="00847198">
        <w:rPr>
          <w:rFonts w:ascii="Arial" w:hAnsi="Arial" w:cs="Arial"/>
          <w:i/>
          <w:sz w:val="24"/>
          <w:szCs w:val="24"/>
        </w:rPr>
        <w:t xml:space="preserve"> dialogu a sílu jakou má výtvarné umění při </w:t>
      </w:r>
      <w:r>
        <w:rPr>
          <w:rFonts w:ascii="Arial" w:hAnsi="Arial" w:cs="Arial"/>
          <w:i/>
          <w:sz w:val="24"/>
          <w:szCs w:val="24"/>
        </w:rPr>
        <w:t>rozvahách</w:t>
      </w:r>
      <w:r w:rsidRPr="00847198">
        <w:rPr>
          <w:rFonts w:ascii="Arial" w:hAnsi="Arial" w:cs="Arial"/>
          <w:i/>
          <w:sz w:val="24"/>
          <w:szCs w:val="24"/>
        </w:rPr>
        <w:t xml:space="preserve"> o solidaritě,“ </w:t>
      </w:r>
      <w:r>
        <w:rPr>
          <w:rFonts w:ascii="Arial" w:hAnsi="Arial" w:cs="Arial"/>
          <w:sz w:val="24"/>
          <w:szCs w:val="24"/>
        </w:rPr>
        <w:t xml:space="preserve">doplňuje </w:t>
      </w:r>
      <w:r w:rsidRPr="004F2866">
        <w:rPr>
          <w:rFonts w:ascii="Arial" w:hAnsi="Arial" w:cs="Arial"/>
          <w:b/>
          <w:sz w:val="24"/>
          <w:szCs w:val="24"/>
        </w:rPr>
        <w:t>Miloslav Vorlíček</w:t>
      </w:r>
      <w:r>
        <w:rPr>
          <w:rFonts w:ascii="Arial" w:hAnsi="Arial" w:cs="Arial"/>
          <w:sz w:val="24"/>
          <w:szCs w:val="24"/>
        </w:rPr>
        <w:t xml:space="preserve">, kurátor expozice v Lidické galerii. </w:t>
      </w:r>
      <w:r w:rsidR="00FB7F9E">
        <w:rPr>
          <w:rFonts w:ascii="Arial" w:hAnsi="Arial" w:cs="Arial"/>
          <w:sz w:val="24"/>
          <w:szCs w:val="24"/>
        </w:rPr>
        <w:t>Obě výstavy</w:t>
      </w:r>
      <w:r>
        <w:rPr>
          <w:rFonts w:ascii="Arial" w:hAnsi="Arial" w:cs="Arial"/>
          <w:sz w:val="24"/>
          <w:szCs w:val="24"/>
        </w:rPr>
        <w:t xml:space="preserve"> </w:t>
      </w:r>
      <w:r w:rsidR="00FB7F9E">
        <w:rPr>
          <w:rFonts w:ascii="Arial" w:hAnsi="Arial" w:cs="Arial"/>
          <w:sz w:val="24"/>
          <w:szCs w:val="24"/>
        </w:rPr>
        <w:t>společně</w:t>
      </w:r>
      <w:r w:rsidR="00FB7F9E" w:rsidRPr="002A6FC4">
        <w:rPr>
          <w:rFonts w:ascii="Arial" w:hAnsi="Arial" w:cs="Arial"/>
          <w:sz w:val="24"/>
          <w:szCs w:val="24"/>
        </w:rPr>
        <w:t xml:space="preserve"> podněcuj</w:t>
      </w:r>
      <w:r w:rsidR="00FB7F9E">
        <w:rPr>
          <w:rFonts w:ascii="Arial" w:hAnsi="Arial" w:cs="Arial"/>
          <w:sz w:val="24"/>
          <w:szCs w:val="24"/>
        </w:rPr>
        <w:t>í</w:t>
      </w:r>
      <w:r w:rsidR="00FB7F9E" w:rsidRPr="002A6FC4">
        <w:rPr>
          <w:rFonts w:ascii="Arial" w:hAnsi="Arial" w:cs="Arial"/>
          <w:sz w:val="24"/>
          <w:szCs w:val="24"/>
        </w:rPr>
        <w:t xml:space="preserve"> k přemýšlení o historických a současných podobách solidarity a o roli umění v době poznamenané konfliktem, zmarem a nejistotou, ale také soudržností, obnovou a vírou v</w:t>
      </w:r>
      <w:r w:rsidR="008D6DFD">
        <w:rPr>
          <w:rFonts w:ascii="Arial" w:hAnsi="Arial" w:cs="Arial"/>
          <w:sz w:val="24"/>
          <w:szCs w:val="24"/>
        </w:rPr>
        <w:t xml:space="preserve"> lepší </w:t>
      </w:r>
      <w:r w:rsidR="00FB7F9E" w:rsidRPr="002A6FC4">
        <w:rPr>
          <w:rFonts w:ascii="Arial" w:hAnsi="Arial" w:cs="Arial"/>
          <w:sz w:val="24"/>
          <w:szCs w:val="24"/>
        </w:rPr>
        <w:t>budoucnost</w:t>
      </w:r>
      <w:r w:rsidR="008D6DFD">
        <w:rPr>
          <w:rFonts w:ascii="Arial" w:hAnsi="Arial" w:cs="Arial"/>
          <w:sz w:val="24"/>
          <w:szCs w:val="24"/>
        </w:rPr>
        <w:t>.</w:t>
      </w:r>
    </w:p>
    <w:p w:rsidR="002F6931" w:rsidRPr="002F6931" w:rsidRDefault="00903F9B" w:rsidP="002F6931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F143B4"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b/>
          <w:sz w:val="24"/>
          <w:szCs w:val="24"/>
        </w:rPr>
        <w:t>Název výstavy:</w:t>
      </w:r>
      <w:r w:rsidRPr="00F143B4">
        <w:rPr>
          <w:rFonts w:ascii="Arial" w:hAnsi="Arial" w:cs="Arial"/>
          <w:b/>
          <w:sz w:val="24"/>
          <w:szCs w:val="24"/>
        </w:rPr>
        <w:tab/>
      </w:r>
      <w:r w:rsidR="009105E4" w:rsidRPr="002F6931">
        <w:rPr>
          <w:rFonts w:ascii="Arial" w:hAnsi="Arial" w:cs="Arial"/>
          <w:b/>
          <w:i/>
          <w:sz w:val="24"/>
          <w:szCs w:val="24"/>
        </w:rPr>
        <w:t>Žádný pocit netrvá věčně.</w:t>
      </w:r>
      <w:r w:rsidR="00674B0A" w:rsidRPr="002F6931">
        <w:rPr>
          <w:rFonts w:ascii="Arial" w:hAnsi="Arial" w:cs="Arial"/>
          <w:b/>
          <w:i/>
          <w:sz w:val="24"/>
          <w:szCs w:val="24"/>
        </w:rPr>
        <w:t xml:space="preserve"> </w:t>
      </w:r>
      <w:r w:rsidR="009105E4" w:rsidRPr="002F6931">
        <w:rPr>
          <w:rFonts w:ascii="Arial" w:hAnsi="Arial" w:cs="Arial"/>
          <w:b/>
          <w:i/>
          <w:sz w:val="24"/>
          <w:szCs w:val="24"/>
        </w:rPr>
        <w:t xml:space="preserve">Díla na papíře ze solidárních sbírek </w:t>
      </w:r>
    </w:p>
    <w:p w:rsidR="00903F9B" w:rsidRPr="002F6931" w:rsidRDefault="009105E4" w:rsidP="002F6931">
      <w:pPr>
        <w:pStyle w:val="Bezmezer"/>
        <w:ind w:left="1416"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F6931">
        <w:rPr>
          <w:rFonts w:ascii="Arial" w:hAnsi="Arial" w:cs="Arial"/>
          <w:b/>
          <w:i/>
          <w:sz w:val="24"/>
          <w:szCs w:val="24"/>
        </w:rPr>
        <w:t>Skopje a Lidice</w:t>
      </w:r>
      <w:r w:rsidR="00674B0A" w:rsidRPr="002F6931">
        <w:rPr>
          <w:rFonts w:ascii="Arial" w:hAnsi="Arial" w:cs="Arial"/>
          <w:b/>
          <w:i/>
          <w:sz w:val="24"/>
          <w:szCs w:val="24"/>
        </w:rPr>
        <w:t>.</w:t>
      </w:r>
    </w:p>
    <w:p w:rsidR="008E542D" w:rsidRPr="00F143B4" w:rsidRDefault="00903F9B" w:rsidP="00C05A52">
      <w:pPr>
        <w:pStyle w:val="Bezmezer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Umělci:</w:t>
      </w:r>
      <w:r w:rsidRPr="00F143B4">
        <w:rPr>
          <w:rFonts w:ascii="Arial" w:hAnsi="Arial" w:cs="Arial"/>
          <w:sz w:val="24"/>
          <w:szCs w:val="24"/>
        </w:rPr>
        <w:t xml:space="preserve"> </w:t>
      </w:r>
      <w:r w:rsidRPr="00F143B4">
        <w:rPr>
          <w:rFonts w:ascii="Arial" w:hAnsi="Arial" w:cs="Arial"/>
          <w:sz w:val="24"/>
          <w:szCs w:val="24"/>
        </w:rPr>
        <w:tab/>
      </w:r>
      <w:r w:rsidR="008E542D" w:rsidRPr="008E542D">
        <w:rPr>
          <w:rFonts w:ascii="Arial" w:hAnsi="Arial" w:cs="Arial"/>
          <w:sz w:val="24"/>
          <w:szCs w:val="24"/>
        </w:rPr>
        <w:t xml:space="preserve">René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Bértholo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Lars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Bo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Angelica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Caporaso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Clarke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Jef</w:t>
      </w:r>
      <w:proofErr w:type="spellEnd"/>
      <w:r w:rsidR="008E542D" w:rsidRPr="008E5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Diederen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Juraj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Dobrović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Henrik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Finne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Derrick</w:t>
      </w:r>
      <w:proofErr w:type="spellEnd"/>
      <w:r w:rsidR="008E542D" w:rsidRPr="008E5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Greaves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Dževad</w:t>
      </w:r>
      <w:proofErr w:type="spellEnd"/>
      <w:r w:rsidR="008E542D" w:rsidRPr="008E542D">
        <w:rPr>
          <w:rFonts w:ascii="Arial" w:hAnsi="Arial" w:cs="Arial"/>
          <w:sz w:val="24"/>
          <w:szCs w:val="24"/>
        </w:rPr>
        <w:t xml:space="preserve"> Hozo</w:t>
      </w:r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Andrej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Jemec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Toni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Mau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Ileana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Micodin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8E542D" w:rsidRPr="008E542D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Narębska-Dębska-Kozłowska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Nemes</w:t>
      </w:r>
      <w:proofErr w:type="spellEnd"/>
      <w:r w:rsidR="008E542D" w:rsidRPr="008E5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Endre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Ankica</w:t>
      </w:r>
      <w:proofErr w:type="spellEnd"/>
      <w:r w:rsidR="008E542D" w:rsidRPr="008E5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Oprešnik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Fayga</w:t>
      </w:r>
      <w:proofErr w:type="spellEnd"/>
      <w:r w:rsidR="008E542D" w:rsidRPr="008E542D">
        <w:rPr>
          <w:rFonts w:ascii="Arial" w:hAnsi="Arial" w:cs="Arial"/>
          <w:sz w:val="24"/>
          <w:szCs w:val="24"/>
        </w:rPr>
        <w:t xml:space="preserve"> Perla </w:t>
      </w:r>
      <w:proofErr w:type="spellStart"/>
      <w:r w:rsidR="008E542D" w:rsidRPr="008E542D">
        <w:rPr>
          <w:rFonts w:ascii="Arial" w:hAnsi="Arial" w:cs="Arial"/>
          <w:sz w:val="24"/>
          <w:szCs w:val="24"/>
        </w:rPr>
        <w:t>Ostrower</w:t>
      </w:r>
      <w:proofErr w:type="spellEnd"/>
      <w:r w:rsidR="008E542D">
        <w:rPr>
          <w:rFonts w:ascii="Arial" w:hAnsi="Arial" w:cs="Arial"/>
          <w:sz w:val="24"/>
          <w:szCs w:val="24"/>
        </w:rPr>
        <w:t xml:space="preserve">, </w:t>
      </w:r>
      <w:r w:rsidR="00C05A52" w:rsidRPr="00C05A52">
        <w:rPr>
          <w:rFonts w:ascii="Arial" w:hAnsi="Arial" w:cs="Arial"/>
          <w:sz w:val="24"/>
          <w:szCs w:val="24"/>
        </w:rPr>
        <w:t xml:space="preserve">Roland </w:t>
      </w:r>
      <w:proofErr w:type="spellStart"/>
      <w:r w:rsidR="00C05A52" w:rsidRPr="00C05A52">
        <w:rPr>
          <w:rFonts w:ascii="Arial" w:hAnsi="Arial" w:cs="Arial"/>
          <w:sz w:val="24"/>
          <w:szCs w:val="24"/>
        </w:rPr>
        <w:t>Pichet</w:t>
      </w:r>
      <w:proofErr w:type="spellEnd"/>
      <w:r w:rsidR="00C05A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5A52" w:rsidRPr="00C05A52">
        <w:rPr>
          <w:rFonts w:ascii="Arial" w:hAnsi="Arial" w:cs="Arial"/>
          <w:sz w:val="24"/>
          <w:szCs w:val="24"/>
        </w:rPr>
        <w:t>Ioanna</w:t>
      </w:r>
      <w:proofErr w:type="spellEnd"/>
      <w:r w:rsidR="00C05A52" w:rsidRPr="00C05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A52" w:rsidRPr="00C05A52">
        <w:rPr>
          <w:rFonts w:ascii="Arial" w:hAnsi="Arial" w:cs="Arial"/>
          <w:sz w:val="24"/>
          <w:szCs w:val="24"/>
        </w:rPr>
        <w:t>Veropoulou-Spiteri</w:t>
      </w:r>
      <w:proofErr w:type="spellEnd"/>
      <w:r w:rsidR="00C05A52">
        <w:rPr>
          <w:rFonts w:ascii="Arial" w:hAnsi="Arial" w:cs="Arial"/>
          <w:sz w:val="24"/>
          <w:szCs w:val="24"/>
        </w:rPr>
        <w:t xml:space="preserve"> a </w:t>
      </w:r>
      <w:r w:rsidR="00C05A52" w:rsidRPr="00C05A52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="00C05A52" w:rsidRPr="00C05A52">
        <w:rPr>
          <w:rFonts w:ascii="Arial" w:hAnsi="Arial" w:cs="Arial"/>
          <w:sz w:val="24"/>
          <w:szCs w:val="24"/>
        </w:rPr>
        <w:t>Vaca</w:t>
      </w:r>
      <w:proofErr w:type="spellEnd"/>
    </w:p>
    <w:p w:rsidR="00903F9B" w:rsidRPr="00F143B4" w:rsidRDefault="00903F9B" w:rsidP="00903F9B">
      <w:pPr>
        <w:pStyle w:val="Normlnweb"/>
        <w:spacing w:before="0" w:beforeAutospacing="0" w:after="0" w:afterAutospacing="0"/>
        <w:ind w:left="2124" w:hanging="2124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Kurátor: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  <w:t>Miloslav Vorlíček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3B4">
        <w:rPr>
          <w:rFonts w:ascii="Arial" w:hAnsi="Arial" w:cs="Arial"/>
          <w:b/>
          <w:bCs/>
          <w:color w:val="000000"/>
        </w:rPr>
        <w:t>Místo konání:</w:t>
      </w:r>
      <w:r w:rsidRPr="00F143B4">
        <w:rPr>
          <w:rFonts w:ascii="Arial" w:hAnsi="Arial" w:cs="Arial"/>
          <w:i/>
          <w:iCs/>
          <w:color w:val="000000"/>
        </w:rPr>
        <w:t xml:space="preserve"> </w:t>
      </w:r>
      <w:r w:rsidRPr="00F143B4">
        <w:rPr>
          <w:rFonts w:ascii="Arial" w:hAnsi="Arial" w:cs="Arial"/>
          <w:i/>
          <w:iCs/>
          <w:color w:val="000000"/>
        </w:rPr>
        <w:tab/>
      </w:r>
      <w:r w:rsidRPr="00F143B4">
        <w:rPr>
          <w:rFonts w:ascii="Arial" w:hAnsi="Arial" w:cs="Arial"/>
          <w:iCs/>
          <w:color w:val="000000"/>
        </w:rPr>
        <w:t>Lidická galerie, Památník Lidice</w:t>
      </w:r>
      <w:r w:rsidRPr="00F143B4">
        <w:rPr>
          <w:rFonts w:ascii="Arial" w:hAnsi="Arial" w:cs="Arial"/>
          <w:color w:val="000000"/>
        </w:rPr>
        <w:t xml:space="preserve"> 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1416" w:firstLine="708"/>
        <w:jc w:val="both"/>
        <w:rPr>
          <w:rFonts w:ascii="Arial" w:hAnsi="Arial" w:cs="Arial"/>
        </w:rPr>
      </w:pPr>
      <w:proofErr w:type="spellStart"/>
      <w:r w:rsidRPr="00F143B4">
        <w:rPr>
          <w:rFonts w:ascii="Arial" w:hAnsi="Arial" w:cs="Arial"/>
          <w:color w:val="000000"/>
        </w:rPr>
        <w:t>Tokajická</w:t>
      </w:r>
      <w:proofErr w:type="spellEnd"/>
      <w:r w:rsidRPr="00F143B4">
        <w:rPr>
          <w:rFonts w:ascii="Arial" w:hAnsi="Arial" w:cs="Arial"/>
          <w:color w:val="000000"/>
        </w:rPr>
        <w:t xml:space="preserve"> 152, 273 54, Lidice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3B4">
        <w:rPr>
          <w:rFonts w:ascii="Arial" w:hAnsi="Arial" w:cs="Arial"/>
          <w:b/>
          <w:bCs/>
          <w:color w:val="000000"/>
        </w:rPr>
        <w:t>Termín: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</w:r>
      <w:r w:rsidRPr="00F143B4">
        <w:rPr>
          <w:rFonts w:ascii="Arial" w:hAnsi="Arial" w:cs="Arial"/>
          <w:color w:val="000000"/>
        </w:rPr>
        <w:tab/>
        <w:t>od 22.</w:t>
      </w:r>
      <w:r w:rsidR="004038E3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>3.</w:t>
      </w:r>
      <w:r w:rsidR="00C55830">
        <w:rPr>
          <w:rFonts w:ascii="Arial" w:hAnsi="Arial" w:cs="Arial"/>
          <w:color w:val="000000"/>
        </w:rPr>
        <w:t xml:space="preserve"> </w:t>
      </w:r>
      <w:r w:rsidR="00C55830" w:rsidRPr="00F143B4">
        <w:rPr>
          <w:rFonts w:ascii="Arial" w:hAnsi="Arial" w:cs="Arial"/>
          <w:color w:val="000000"/>
        </w:rPr>
        <w:t>–</w:t>
      </w:r>
      <w:r w:rsidR="00C55830">
        <w:rPr>
          <w:rFonts w:ascii="Arial" w:hAnsi="Arial" w:cs="Arial"/>
          <w:color w:val="000000"/>
        </w:rPr>
        <w:t xml:space="preserve"> </w:t>
      </w:r>
      <w:r w:rsidR="009105E4">
        <w:rPr>
          <w:rFonts w:ascii="Arial" w:hAnsi="Arial" w:cs="Arial"/>
          <w:color w:val="000000"/>
        </w:rPr>
        <w:t>29</w:t>
      </w:r>
      <w:r w:rsidRPr="00F143B4">
        <w:rPr>
          <w:rFonts w:ascii="Arial" w:hAnsi="Arial" w:cs="Arial"/>
          <w:color w:val="000000"/>
        </w:rPr>
        <w:t>.</w:t>
      </w:r>
      <w:r w:rsidR="004038E3">
        <w:rPr>
          <w:rFonts w:ascii="Arial" w:hAnsi="Arial" w:cs="Arial"/>
          <w:color w:val="000000"/>
        </w:rPr>
        <w:t xml:space="preserve"> </w:t>
      </w:r>
      <w:r w:rsidR="009105E4">
        <w:rPr>
          <w:rFonts w:ascii="Arial" w:hAnsi="Arial" w:cs="Arial"/>
          <w:color w:val="000000"/>
        </w:rPr>
        <w:t>9</w:t>
      </w:r>
      <w:r w:rsidRPr="00F143B4">
        <w:rPr>
          <w:rFonts w:ascii="Arial" w:hAnsi="Arial" w:cs="Arial"/>
          <w:color w:val="000000"/>
        </w:rPr>
        <w:t>.</w:t>
      </w:r>
      <w:r w:rsidR="004038E3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 xml:space="preserve">2024, 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1416" w:firstLine="708"/>
        <w:jc w:val="both"/>
        <w:rPr>
          <w:rFonts w:ascii="Arial" w:hAnsi="Arial" w:cs="Arial"/>
        </w:rPr>
      </w:pPr>
      <w:r w:rsidRPr="00F143B4">
        <w:rPr>
          <w:rFonts w:ascii="Arial" w:hAnsi="Arial" w:cs="Arial"/>
          <w:color w:val="000000"/>
        </w:rPr>
        <w:t>otevřeno úterý–neděle mezi 9:00 a 17:00</w:t>
      </w:r>
    </w:p>
    <w:p w:rsidR="00903F9B" w:rsidRPr="00F143B4" w:rsidRDefault="009105E4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Vernisáž</w:t>
      </w:r>
      <w:r w:rsidR="00903F9B" w:rsidRPr="00F143B4">
        <w:rPr>
          <w:rFonts w:ascii="Arial" w:hAnsi="Arial" w:cs="Arial"/>
          <w:b/>
          <w:bCs/>
          <w:color w:val="000000"/>
        </w:rPr>
        <w:t>:</w:t>
      </w:r>
      <w:r w:rsidR="00903F9B" w:rsidRPr="00F143B4">
        <w:rPr>
          <w:rFonts w:ascii="Arial" w:hAnsi="Arial" w:cs="Arial"/>
          <w:color w:val="000000"/>
        </w:rPr>
        <w:t xml:space="preserve"> </w:t>
      </w:r>
      <w:r w:rsidR="00903F9B" w:rsidRPr="00F143B4">
        <w:rPr>
          <w:rFonts w:ascii="Arial" w:hAnsi="Arial" w:cs="Arial"/>
          <w:color w:val="000000"/>
        </w:rPr>
        <w:tab/>
      </w:r>
      <w:r w:rsidR="00903F9B" w:rsidRPr="00F143B4">
        <w:rPr>
          <w:rFonts w:ascii="Arial" w:hAnsi="Arial" w:cs="Arial"/>
          <w:color w:val="000000"/>
        </w:rPr>
        <w:tab/>
        <w:t>pátek 22. 3. 2024 od 17:00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2124" w:hanging="2124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Vstup: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  <w:t>V</w:t>
      </w:r>
      <w:r>
        <w:rPr>
          <w:rFonts w:ascii="Arial" w:hAnsi="Arial" w:cs="Arial"/>
          <w:color w:val="000000"/>
        </w:rPr>
        <w:t> </w:t>
      </w:r>
      <w:r w:rsidRPr="00F143B4"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</w:rPr>
        <w:t xml:space="preserve"> zahájení </w:t>
      </w:r>
      <w:r w:rsidRPr="00F143B4">
        <w:rPr>
          <w:rFonts w:ascii="Arial" w:hAnsi="Arial" w:cs="Arial"/>
          <w:color w:val="000000"/>
        </w:rPr>
        <w:t xml:space="preserve">je vstup do výstavy </w:t>
      </w:r>
      <w:r>
        <w:rPr>
          <w:rFonts w:ascii="Arial" w:hAnsi="Arial" w:cs="Arial"/>
          <w:color w:val="000000"/>
        </w:rPr>
        <w:t>volný</w:t>
      </w:r>
      <w:r w:rsidRPr="00F143B4">
        <w:rPr>
          <w:rFonts w:ascii="Arial" w:hAnsi="Arial" w:cs="Arial"/>
          <w:color w:val="000000"/>
        </w:rPr>
        <w:t>, jinak platí standar</w:t>
      </w:r>
      <w:r>
        <w:rPr>
          <w:rFonts w:ascii="Arial" w:hAnsi="Arial" w:cs="Arial"/>
          <w:color w:val="000000"/>
        </w:rPr>
        <w:t>d</w:t>
      </w:r>
      <w:r w:rsidRPr="00F143B4">
        <w:rPr>
          <w:rFonts w:ascii="Arial" w:hAnsi="Arial" w:cs="Arial"/>
          <w:color w:val="000000"/>
        </w:rPr>
        <w:t>ní vstupné do Lidické galerie.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Webové stránky:</w:t>
      </w:r>
      <w:r w:rsidRPr="00F143B4">
        <w:rPr>
          <w:rFonts w:ascii="Arial" w:hAnsi="Arial" w:cs="Arial"/>
          <w:color w:val="000000"/>
        </w:rPr>
        <w:t xml:space="preserve"> </w:t>
      </w:r>
      <w:hyperlink r:id="rId7" w:history="1"/>
      <w:r w:rsidRPr="00F143B4">
        <w:rPr>
          <w:rFonts w:ascii="Arial" w:hAnsi="Arial" w:cs="Arial"/>
        </w:rPr>
        <w:tab/>
      </w:r>
      <w:hyperlink r:id="rId8" w:history="1">
        <w:r w:rsidRPr="00F143B4">
          <w:rPr>
            <w:rStyle w:val="Hypertextovodkaz"/>
            <w:rFonts w:ascii="Arial" w:hAnsi="Arial" w:cs="Arial"/>
          </w:rPr>
          <w:t>www.lidice.gallery</w:t>
        </w:r>
      </w:hyperlink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F143B4">
        <w:rPr>
          <w:rFonts w:ascii="Arial" w:hAnsi="Arial" w:cs="Arial"/>
          <w:b/>
          <w:bCs/>
          <w:color w:val="000000"/>
        </w:rPr>
        <w:t>Facebook</w:t>
      </w:r>
      <w:proofErr w:type="spellEnd"/>
      <w:r w:rsidRPr="00F143B4">
        <w:rPr>
          <w:rFonts w:ascii="Arial" w:hAnsi="Arial" w:cs="Arial"/>
          <w:b/>
          <w:bCs/>
          <w:color w:val="000000"/>
        </w:rPr>
        <w:t>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</w:r>
      <w:r w:rsidRPr="00F143B4">
        <w:rPr>
          <w:rFonts w:ascii="Arial" w:hAnsi="Arial" w:cs="Arial"/>
          <w:color w:val="000000"/>
        </w:rPr>
        <w:tab/>
      </w:r>
      <w:hyperlink r:id="rId9" w:history="1">
        <w:r w:rsidRPr="00F143B4">
          <w:rPr>
            <w:rStyle w:val="Hypertextovodkaz"/>
            <w:rFonts w:ascii="Arial" w:hAnsi="Arial" w:cs="Arial"/>
          </w:rPr>
          <w:t>https://www.facebook.com/lidicememorial</w:t>
        </w:r>
      </w:hyperlink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F143B4">
        <w:rPr>
          <w:rFonts w:ascii="Arial" w:hAnsi="Arial" w:cs="Arial"/>
          <w:b/>
          <w:bCs/>
          <w:color w:val="000000"/>
          <w:sz w:val="24"/>
          <w:szCs w:val="24"/>
        </w:rPr>
        <w:t>Instagram</w:t>
      </w:r>
      <w:proofErr w:type="spellEnd"/>
      <w:r w:rsidRPr="00F143B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F143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43B4">
        <w:rPr>
          <w:rFonts w:ascii="Arial" w:hAnsi="Arial" w:cs="Arial"/>
          <w:b/>
          <w:bCs/>
          <w:color w:val="000000"/>
          <w:sz w:val="24"/>
          <w:szCs w:val="24"/>
        </w:rPr>
        <w:tab/>
      </w:r>
      <w:hyperlink r:id="rId10" w:history="1">
        <w:r w:rsidRPr="00F143B4">
          <w:rPr>
            <w:rStyle w:val="Hypertextovodkaz"/>
            <w:rFonts w:ascii="Arial" w:hAnsi="Arial" w:cs="Arial"/>
            <w:bCs/>
            <w:sz w:val="24"/>
            <w:szCs w:val="24"/>
          </w:rPr>
          <w:t>https://www.instagram.com/lidicememorial/</w:t>
        </w:r>
      </w:hyperlink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KONTAKT PRO NOVINÁŘE:</w:t>
      </w:r>
    </w:p>
    <w:p w:rsidR="00903F9B" w:rsidRPr="00F143B4" w:rsidRDefault="0026453E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Miloslav Vorlíček</w:t>
      </w:r>
      <w:r w:rsidR="00903F9B" w:rsidRPr="00F143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kurátor Lidické sbírky umění</w:t>
      </w:r>
      <w:r w:rsidR="00903F9B" w:rsidRPr="00F143B4">
        <w:rPr>
          <w:rFonts w:ascii="Arial" w:hAnsi="Arial" w:cs="Arial"/>
          <w:sz w:val="24"/>
          <w:szCs w:val="24"/>
        </w:rPr>
        <w:t>, tel: +420 734 599 067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43B4"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Pr="00F143B4">
          <w:rPr>
            <w:rStyle w:val="Hypertextovodkaz"/>
            <w:rFonts w:ascii="Arial" w:hAnsi="Arial" w:cs="Arial"/>
            <w:sz w:val="24"/>
            <w:szCs w:val="24"/>
          </w:rPr>
          <w:t>bukacova@lidice-memorial.cz</w:t>
        </w:r>
      </w:hyperlink>
    </w:p>
    <w:p w:rsidR="00DE1598" w:rsidRPr="00F143B4" w:rsidRDefault="00DE1598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POZNÁMKY PRO EDITORY</w:t>
      </w:r>
    </w:p>
    <w:p w:rsidR="009105E4" w:rsidRPr="009105E4" w:rsidRDefault="009105E4" w:rsidP="009105E4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105E4" w:rsidRDefault="009105E4" w:rsidP="009105E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105E4">
        <w:rPr>
          <w:rFonts w:ascii="Arial" w:hAnsi="Arial" w:cs="Arial"/>
          <w:b/>
          <w:sz w:val="24"/>
          <w:szCs w:val="24"/>
        </w:rPr>
        <w:t>Lidická sbírka umění</w:t>
      </w:r>
      <w:r w:rsidRPr="009105E4">
        <w:rPr>
          <w:rFonts w:ascii="Arial" w:hAnsi="Arial" w:cs="Arial"/>
          <w:sz w:val="24"/>
          <w:szCs w:val="24"/>
        </w:rPr>
        <w:t xml:space="preserve"> byla ustavena v roce 1967 britským lékařem a</w:t>
      </w:r>
      <w:r w:rsidR="00244784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 xml:space="preserve">poslancem labouristické strany </w:t>
      </w:r>
      <w:r w:rsidR="004038E3">
        <w:rPr>
          <w:rFonts w:ascii="Arial" w:hAnsi="Arial" w:cs="Arial"/>
          <w:sz w:val="24"/>
          <w:szCs w:val="24"/>
        </w:rPr>
        <w:t>s</w:t>
      </w:r>
      <w:r w:rsidRPr="009105E4">
        <w:rPr>
          <w:rFonts w:ascii="Arial" w:hAnsi="Arial" w:cs="Arial"/>
          <w:sz w:val="24"/>
          <w:szCs w:val="24"/>
        </w:rPr>
        <w:t xml:space="preserve">irem </w:t>
      </w:r>
      <w:proofErr w:type="spellStart"/>
      <w:r w:rsidRPr="009105E4">
        <w:rPr>
          <w:rFonts w:ascii="Arial" w:hAnsi="Arial" w:cs="Arial"/>
          <w:sz w:val="24"/>
          <w:szCs w:val="24"/>
        </w:rPr>
        <w:t>Barnettem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5E4">
        <w:rPr>
          <w:rFonts w:ascii="Arial" w:hAnsi="Arial" w:cs="Arial"/>
          <w:sz w:val="24"/>
          <w:szCs w:val="24"/>
        </w:rPr>
        <w:t>Strossem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</w:t>
      </w:r>
      <w:r w:rsidR="00244784">
        <w:rPr>
          <w:rFonts w:ascii="Arial" w:hAnsi="Arial" w:cs="Arial"/>
          <w:sz w:val="24"/>
          <w:szCs w:val="24"/>
        </w:rPr>
        <w:t>který</w:t>
      </w:r>
      <w:r w:rsidRPr="009105E4">
        <w:rPr>
          <w:rFonts w:ascii="Arial" w:hAnsi="Arial" w:cs="Arial"/>
          <w:sz w:val="24"/>
          <w:szCs w:val="24"/>
        </w:rPr>
        <w:t xml:space="preserve"> kromě sbírky stojí i</w:t>
      </w:r>
      <w:r w:rsidR="002F1CEF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>za</w:t>
      </w:r>
      <w:r w:rsidR="00244784">
        <w:rPr>
          <w:rFonts w:ascii="Arial" w:hAnsi="Arial" w:cs="Arial"/>
          <w:sz w:val="24"/>
          <w:szCs w:val="24"/>
        </w:rPr>
        <w:t> </w:t>
      </w:r>
      <w:bookmarkStart w:id="1" w:name="_GoBack"/>
      <w:bookmarkEnd w:id="1"/>
      <w:r w:rsidRPr="009105E4">
        <w:rPr>
          <w:rFonts w:ascii="Arial" w:hAnsi="Arial" w:cs="Arial"/>
          <w:sz w:val="24"/>
          <w:szCs w:val="24"/>
        </w:rPr>
        <w:t>výstavbou samotných nových Lidic. Tato sbírka je unikátní svým složením, neboť obsahuje pouze díla darovaná</w:t>
      </w:r>
      <w:r w:rsidR="004038E3">
        <w:rPr>
          <w:rFonts w:ascii="Arial" w:hAnsi="Arial" w:cs="Arial"/>
          <w:sz w:val="24"/>
          <w:szCs w:val="24"/>
        </w:rPr>
        <w:t>,</w:t>
      </w:r>
      <w:r w:rsidRPr="009105E4">
        <w:rPr>
          <w:rFonts w:ascii="Arial" w:hAnsi="Arial" w:cs="Arial"/>
          <w:sz w:val="24"/>
          <w:szCs w:val="24"/>
        </w:rPr>
        <w:t xml:space="preserve"> a to jak českými, tak i mezinárodními umělci a</w:t>
      </w:r>
      <w:r w:rsidR="00244784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 xml:space="preserve">umělkyněmi. Mezi </w:t>
      </w:r>
      <w:r w:rsidRPr="009105E4">
        <w:rPr>
          <w:rFonts w:ascii="Arial" w:hAnsi="Arial" w:cs="Arial"/>
          <w:sz w:val="24"/>
          <w:szCs w:val="24"/>
        </w:rPr>
        <w:lastRenderedPageBreak/>
        <w:t xml:space="preserve">nejvýznamnější umělce a umělkyně, kteří darovali dílo do Lidické sbírky výtvarného umění patří nejen renomované české umělkyně jako Jitka a Květa Válovy nebo Eva Kmentová, ale i hvězdy světového uměleckého nebe jako Gerhard Richter, Joseph </w:t>
      </w:r>
      <w:proofErr w:type="spellStart"/>
      <w:r w:rsidRPr="009105E4">
        <w:rPr>
          <w:rFonts w:ascii="Arial" w:hAnsi="Arial" w:cs="Arial"/>
          <w:sz w:val="24"/>
          <w:szCs w:val="24"/>
        </w:rPr>
        <w:t>Beuys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5E4">
        <w:rPr>
          <w:rFonts w:ascii="Arial" w:hAnsi="Arial" w:cs="Arial"/>
          <w:sz w:val="24"/>
          <w:szCs w:val="24"/>
        </w:rPr>
        <w:t>Sigmar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5E4">
        <w:rPr>
          <w:rFonts w:ascii="Arial" w:hAnsi="Arial" w:cs="Arial"/>
          <w:sz w:val="24"/>
          <w:szCs w:val="24"/>
        </w:rPr>
        <w:t>Polke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5E4">
        <w:rPr>
          <w:rFonts w:ascii="Arial" w:hAnsi="Arial" w:cs="Arial"/>
          <w:sz w:val="24"/>
          <w:szCs w:val="24"/>
        </w:rPr>
        <w:t>Blinky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Palermo, </w:t>
      </w:r>
      <w:proofErr w:type="spellStart"/>
      <w:r w:rsidRPr="009105E4">
        <w:rPr>
          <w:rFonts w:ascii="Arial" w:hAnsi="Arial" w:cs="Arial"/>
          <w:sz w:val="24"/>
          <w:szCs w:val="24"/>
        </w:rPr>
        <w:t>Alfredo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5E4">
        <w:rPr>
          <w:rFonts w:ascii="Arial" w:hAnsi="Arial" w:cs="Arial"/>
          <w:sz w:val="24"/>
          <w:szCs w:val="24"/>
        </w:rPr>
        <w:t>Jaar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a Mona </w:t>
      </w:r>
      <w:proofErr w:type="spellStart"/>
      <w:r w:rsidRPr="009105E4">
        <w:rPr>
          <w:rFonts w:ascii="Arial" w:hAnsi="Arial" w:cs="Arial"/>
          <w:sz w:val="24"/>
          <w:szCs w:val="24"/>
        </w:rPr>
        <w:t>Hatoum</w:t>
      </w:r>
      <w:proofErr w:type="spellEnd"/>
      <w:r w:rsidRPr="009105E4">
        <w:rPr>
          <w:rFonts w:ascii="Arial" w:hAnsi="Arial" w:cs="Arial"/>
          <w:sz w:val="24"/>
          <w:szCs w:val="24"/>
        </w:rPr>
        <w:t>, jejichž díla dodávají sbírce mimořádnou hodnotu a rozmanitost. Významné uznání si</w:t>
      </w:r>
      <w:r w:rsidR="00244784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 xml:space="preserve">zasluhuje berlínský galerista René </w:t>
      </w:r>
      <w:proofErr w:type="spellStart"/>
      <w:r w:rsidRPr="009105E4">
        <w:rPr>
          <w:rFonts w:ascii="Arial" w:hAnsi="Arial" w:cs="Arial"/>
          <w:sz w:val="24"/>
          <w:szCs w:val="24"/>
        </w:rPr>
        <w:t>Block</w:t>
      </w:r>
      <w:proofErr w:type="spellEnd"/>
      <w:r w:rsidRPr="009105E4">
        <w:rPr>
          <w:rFonts w:ascii="Arial" w:hAnsi="Arial" w:cs="Arial"/>
          <w:sz w:val="24"/>
          <w:szCs w:val="24"/>
        </w:rPr>
        <w:t>, jehož neocenitelný přínos je neoddělitelně spjat s prestiží a významem sbírky. Jeho úloha v průběhu let se stala klíčovou a jeho zásluhy jsou nesmazatelnou částí historie této jedinečné sbírky. Samotná galerie byla veřejnosti otevřena v roce 2004.</w:t>
      </w:r>
    </w:p>
    <w:p w:rsidR="009105E4" w:rsidRDefault="009105E4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105E4" w:rsidRPr="00F143B4" w:rsidRDefault="009105E4" w:rsidP="009105E4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F143B4">
        <w:rPr>
          <w:rFonts w:ascii="Arial" w:hAnsi="Arial" w:cs="Arial"/>
          <w:b/>
          <w:bCs/>
          <w:color w:val="000000"/>
          <w:sz w:val="24"/>
          <w:szCs w:val="24"/>
        </w:rPr>
        <w:t>Památník Lidice</w:t>
      </w:r>
      <w:r w:rsidRPr="00F143B4">
        <w:rPr>
          <w:rFonts w:ascii="Arial" w:hAnsi="Arial" w:cs="Arial"/>
          <w:color w:val="000000"/>
          <w:sz w:val="24"/>
          <w:szCs w:val="24"/>
        </w:rPr>
        <w:t xml:space="preserve"> připomíná a uchovává trvalou vzpomínku na vyhlazení obce Lidice nacisty dne 10. června 1942. Toto místo paměti vytváří svou výstavní, edukační a</w:t>
      </w:r>
      <w:r w:rsidR="00244784">
        <w:rPr>
          <w:rFonts w:ascii="Arial" w:hAnsi="Arial" w:cs="Arial"/>
          <w:color w:val="000000"/>
          <w:sz w:val="24"/>
          <w:szCs w:val="24"/>
        </w:rPr>
        <w:t> </w:t>
      </w:r>
      <w:r w:rsidRPr="00F143B4">
        <w:rPr>
          <w:rFonts w:ascii="Arial" w:hAnsi="Arial" w:cs="Arial"/>
          <w:color w:val="000000"/>
          <w:sz w:val="24"/>
          <w:szCs w:val="24"/>
        </w:rPr>
        <w:t>prezentační činností povědomí o vyhlazení Lidic a o osudu jejich nevinných obyvatel. Pomáháme různorodému publiku porozumět hrůzám války a vyzdvihujeme důležitost demokratických hodnot. Prostřednictvím regionálních a mezinárodních aktivit udržujeme živou vzpomínku na lidickou tragédii, druhou světovou válku a její následky. Památník Lidice je příspěvkovou organizací Ministerstva kultury České republiky a</w:t>
      </w:r>
      <w:r w:rsidR="00244784">
        <w:rPr>
          <w:rFonts w:ascii="Arial" w:hAnsi="Arial" w:cs="Arial"/>
          <w:color w:val="000000"/>
          <w:sz w:val="24"/>
          <w:szCs w:val="24"/>
        </w:rPr>
        <w:t> </w:t>
      </w:r>
      <w:r w:rsidRPr="00F143B4">
        <w:rPr>
          <w:rFonts w:ascii="Arial" w:hAnsi="Arial" w:cs="Arial"/>
          <w:color w:val="000000"/>
          <w:sz w:val="24"/>
          <w:szCs w:val="24"/>
        </w:rPr>
        <w:t>pod</w:t>
      </w:r>
      <w:r w:rsidR="00244784">
        <w:rPr>
          <w:rFonts w:ascii="Arial" w:hAnsi="Arial" w:cs="Arial"/>
          <w:color w:val="000000"/>
          <w:sz w:val="24"/>
          <w:szCs w:val="24"/>
        </w:rPr>
        <w:t> </w:t>
      </w:r>
      <w:r w:rsidRPr="00F143B4">
        <w:rPr>
          <w:rFonts w:ascii="Arial" w:hAnsi="Arial" w:cs="Arial"/>
          <w:color w:val="000000"/>
          <w:sz w:val="24"/>
          <w:szCs w:val="24"/>
        </w:rPr>
        <w:t>jeho správu spadá i Památník Ležáky na Pardubicku.</w:t>
      </w:r>
    </w:p>
    <w:p w:rsidR="009105E4" w:rsidRDefault="009105E4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105E4" w:rsidRPr="009105E4" w:rsidRDefault="009105E4" w:rsidP="009105E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105E4">
        <w:rPr>
          <w:rFonts w:ascii="Arial" w:hAnsi="Arial" w:cs="Arial"/>
          <w:b/>
          <w:sz w:val="24"/>
          <w:szCs w:val="24"/>
        </w:rPr>
        <w:t>Muzeum současného umění ve Skopj</w:t>
      </w:r>
      <w:r w:rsidR="004038E3">
        <w:rPr>
          <w:rFonts w:ascii="Arial" w:hAnsi="Arial" w:cs="Arial"/>
          <w:b/>
          <w:sz w:val="24"/>
          <w:szCs w:val="24"/>
        </w:rPr>
        <w:t>i</w:t>
      </w:r>
      <w:r w:rsidRPr="009105E4">
        <w:rPr>
          <w:rFonts w:ascii="Arial" w:hAnsi="Arial" w:cs="Arial"/>
          <w:sz w:val="24"/>
          <w:szCs w:val="24"/>
        </w:rPr>
        <w:t xml:space="preserve"> je prvním muzeem současného umění na</w:t>
      </w:r>
      <w:r w:rsidR="00244784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>Balkáně a symbolem solidarity. Katastrofické zemětřesení, které zasáhlo Skopje v</w:t>
      </w:r>
      <w:r w:rsidR="00244784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>roce 1963, probudilo solidaritu světa, a to nejen materiální pro město v troskách, ale</w:t>
      </w:r>
      <w:r w:rsidR="002F1CEF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 xml:space="preserve">také </w:t>
      </w:r>
      <w:r w:rsidR="00244784">
        <w:rPr>
          <w:rFonts w:ascii="Arial" w:hAnsi="Arial" w:cs="Arial"/>
          <w:sz w:val="24"/>
          <w:szCs w:val="24"/>
        </w:rPr>
        <w:t xml:space="preserve">psychologickou spočívající </w:t>
      </w:r>
      <w:r w:rsidRPr="009105E4">
        <w:rPr>
          <w:rFonts w:ascii="Arial" w:hAnsi="Arial" w:cs="Arial"/>
          <w:sz w:val="24"/>
          <w:szCs w:val="24"/>
        </w:rPr>
        <w:t xml:space="preserve">v pozvednutí nálady postiženým. </w:t>
      </w:r>
      <w:r w:rsidR="001A448D">
        <w:rPr>
          <w:rFonts w:ascii="Arial" w:hAnsi="Arial" w:cs="Arial"/>
          <w:sz w:val="24"/>
          <w:szCs w:val="24"/>
        </w:rPr>
        <w:t>Svá díla darovalo m</w:t>
      </w:r>
      <w:r w:rsidRPr="009105E4">
        <w:rPr>
          <w:rFonts w:ascii="Arial" w:hAnsi="Arial" w:cs="Arial"/>
          <w:sz w:val="24"/>
          <w:szCs w:val="24"/>
        </w:rPr>
        <w:t>noho světově uznávaných umělců</w:t>
      </w:r>
      <w:r w:rsidR="001A448D">
        <w:rPr>
          <w:rFonts w:ascii="Arial" w:hAnsi="Arial" w:cs="Arial"/>
          <w:sz w:val="24"/>
          <w:szCs w:val="24"/>
        </w:rPr>
        <w:t xml:space="preserve"> a začalo se s</w:t>
      </w:r>
      <w:r w:rsidRPr="009105E4">
        <w:rPr>
          <w:rFonts w:ascii="Arial" w:hAnsi="Arial" w:cs="Arial"/>
          <w:sz w:val="24"/>
          <w:szCs w:val="24"/>
        </w:rPr>
        <w:t xml:space="preserve"> budov</w:t>
      </w:r>
      <w:r w:rsidR="001A448D">
        <w:rPr>
          <w:rFonts w:ascii="Arial" w:hAnsi="Arial" w:cs="Arial"/>
          <w:sz w:val="24"/>
          <w:szCs w:val="24"/>
        </w:rPr>
        <w:t>áním</w:t>
      </w:r>
      <w:r w:rsidRPr="009105E4">
        <w:rPr>
          <w:rFonts w:ascii="Arial" w:hAnsi="Arial" w:cs="Arial"/>
          <w:sz w:val="24"/>
          <w:szCs w:val="24"/>
        </w:rPr>
        <w:t xml:space="preserve"> sbírk</w:t>
      </w:r>
      <w:r w:rsidR="001A448D">
        <w:rPr>
          <w:rFonts w:ascii="Arial" w:hAnsi="Arial" w:cs="Arial"/>
          <w:sz w:val="24"/>
          <w:szCs w:val="24"/>
        </w:rPr>
        <w:t>y</w:t>
      </w:r>
      <w:r w:rsidRPr="009105E4">
        <w:rPr>
          <w:rFonts w:ascii="Arial" w:hAnsi="Arial" w:cs="Arial"/>
          <w:sz w:val="24"/>
          <w:szCs w:val="24"/>
        </w:rPr>
        <w:t xml:space="preserve">. V současné době </w:t>
      </w:r>
      <w:r w:rsidR="001A448D">
        <w:rPr>
          <w:rFonts w:ascii="Arial" w:hAnsi="Arial" w:cs="Arial"/>
          <w:sz w:val="24"/>
          <w:szCs w:val="24"/>
        </w:rPr>
        <w:t xml:space="preserve">má muzeum ve své sbírce </w:t>
      </w:r>
      <w:r w:rsidRPr="009105E4">
        <w:rPr>
          <w:rFonts w:ascii="Arial" w:hAnsi="Arial" w:cs="Arial"/>
          <w:sz w:val="24"/>
          <w:szCs w:val="24"/>
        </w:rPr>
        <w:t xml:space="preserve">díla Picassa, </w:t>
      </w:r>
      <w:proofErr w:type="spellStart"/>
      <w:r w:rsidRPr="009105E4">
        <w:rPr>
          <w:rFonts w:ascii="Arial" w:hAnsi="Arial" w:cs="Arial"/>
          <w:sz w:val="24"/>
          <w:szCs w:val="24"/>
        </w:rPr>
        <w:t>Caldera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5E4">
        <w:rPr>
          <w:rFonts w:ascii="Arial" w:hAnsi="Arial" w:cs="Arial"/>
          <w:sz w:val="24"/>
          <w:szCs w:val="24"/>
        </w:rPr>
        <w:t>Jaspera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5E4">
        <w:rPr>
          <w:rFonts w:ascii="Arial" w:hAnsi="Arial" w:cs="Arial"/>
          <w:sz w:val="24"/>
          <w:szCs w:val="24"/>
        </w:rPr>
        <w:t>Johnse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5E4">
        <w:rPr>
          <w:rFonts w:ascii="Arial" w:hAnsi="Arial" w:cs="Arial"/>
          <w:sz w:val="24"/>
          <w:szCs w:val="24"/>
        </w:rPr>
        <w:t>Vasarelyho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5E4">
        <w:rPr>
          <w:rFonts w:ascii="Arial" w:hAnsi="Arial" w:cs="Arial"/>
          <w:sz w:val="24"/>
          <w:szCs w:val="24"/>
        </w:rPr>
        <w:t>Chto</w:t>
      </w:r>
      <w:proofErr w:type="spellEnd"/>
      <w:r w:rsidR="002F1CEF">
        <w:rPr>
          <w:rFonts w:ascii="Arial" w:hAnsi="Arial" w:cs="Arial"/>
          <w:sz w:val="24"/>
          <w:szCs w:val="24"/>
        </w:rPr>
        <w:t> </w:t>
      </w:r>
      <w:proofErr w:type="spellStart"/>
      <w:r w:rsidRPr="009105E4">
        <w:rPr>
          <w:rFonts w:ascii="Arial" w:hAnsi="Arial" w:cs="Arial"/>
          <w:sz w:val="24"/>
          <w:szCs w:val="24"/>
        </w:rPr>
        <w:t>Delat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, Jonase </w:t>
      </w:r>
      <w:proofErr w:type="spellStart"/>
      <w:r w:rsidRPr="009105E4">
        <w:rPr>
          <w:rFonts w:ascii="Arial" w:hAnsi="Arial" w:cs="Arial"/>
          <w:sz w:val="24"/>
          <w:szCs w:val="24"/>
        </w:rPr>
        <w:t>Staala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a mnoha dalších</w:t>
      </w:r>
      <w:r w:rsidR="001A448D">
        <w:rPr>
          <w:rFonts w:ascii="Arial" w:hAnsi="Arial" w:cs="Arial"/>
          <w:sz w:val="24"/>
          <w:szCs w:val="24"/>
        </w:rPr>
        <w:t xml:space="preserve"> a</w:t>
      </w:r>
      <w:r w:rsidRPr="009105E4">
        <w:rPr>
          <w:rFonts w:ascii="Arial" w:hAnsi="Arial" w:cs="Arial"/>
          <w:sz w:val="24"/>
          <w:szCs w:val="24"/>
        </w:rPr>
        <w:t xml:space="preserve"> je největší a nejrozmanitější sbírk</w:t>
      </w:r>
      <w:r w:rsidR="001A448D">
        <w:rPr>
          <w:rFonts w:ascii="Arial" w:hAnsi="Arial" w:cs="Arial"/>
          <w:sz w:val="24"/>
          <w:szCs w:val="24"/>
        </w:rPr>
        <w:t>ou</w:t>
      </w:r>
      <w:r w:rsidRPr="009105E4">
        <w:rPr>
          <w:rFonts w:ascii="Arial" w:hAnsi="Arial" w:cs="Arial"/>
          <w:sz w:val="24"/>
          <w:szCs w:val="24"/>
        </w:rPr>
        <w:t xml:space="preserve"> v</w:t>
      </w:r>
      <w:r w:rsidR="00244784">
        <w:rPr>
          <w:rFonts w:ascii="Arial" w:hAnsi="Arial" w:cs="Arial"/>
          <w:sz w:val="24"/>
          <w:szCs w:val="24"/>
        </w:rPr>
        <w:t> </w:t>
      </w:r>
      <w:r w:rsidRPr="009105E4">
        <w:rPr>
          <w:rFonts w:ascii="Arial" w:hAnsi="Arial" w:cs="Arial"/>
          <w:sz w:val="24"/>
          <w:szCs w:val="24"/>
        </w:rPr>
        <w:t xml:space="preserve">regionu. </w:t>
      </w:r>
      <w:proofErr w:type="spellStart"/>
      <w:r w:rsidRPr="009105E4">
        <w:rPr>
          <w:rFonts w:ascii="Arial" w:hAnsi="Arial" w:cs="Arial"/>
          <w:sz w:val="24"/>
          <w:szCs w:val="24"/>
        </w:rPr>
        <w:t>MoCA</w:t>
      </w:r>
      <w:proofErr w:type="spellEnd"/>
      <w:r w:rsidRPr="009105E4">
        <w:rPr>
          <w:rFonts w:ascii="Arial" w:hAnsi="Arial" w:cs="Arial"/>
          <w:sz w:val="24"/>
          <w:szCs w:val="24"/>
        </w:rPr>
        <w:t xml:space="preserve"> Skopje, která má za úkol objevovat, pěstovat a utvářet hodnoty současné kultury, neustále usiluje o posílení propojení mezi domácí a mezinárodní scénou.</w:t>
      </w:r>
    </w:p>
    <w:p w:rsidR="00DE1598" w:rsidRDefault="00DE1598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Default="00DE1598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>Miloslav Vorlíček</w:t>
      </w:r>
      <w:r w:rsidRPr="00DE1598">
        <w:rPr>
          <w:rFonts w:ascii="Arial" w:hAnsi="Arial" w:cs="Arial"/>
          <w:sz w:val="24"/>
          <w:szCs w:val="24"/>
        </w:rPr>
        <w:t xml:space="preserve"> (* 1983) je kurátor současného umění, který se ve své praxi zaměřuje na etymologii, událost, proces a v posledních dvou letech i na zkoumání přítomnosti. Ve své kurátorské činnosti se pak dále zaměřuje na aktivní zapojení široké veřejnosti do současného umění. Od loňského roku pracuje jako kurátor Lidické sbírky výtvarného umění v Památníku Lidice, kde v současné době připravuje její akviziční a výstavní strategii 2025–2029. V minulosti působil v několika nezávislých iniciativách včetně ve SVĚTOVA 1 – Art </w:t>
      </w:r>
      <w:proofErr w:type="spellStart"/>
      <w:r w:rsidRPr="00DE1598">
        <w:rPr>
          <w:rFonts w:ascii="Arial" w:hAnsi="Arial" w:cs="Arial"/>
          <w:sz w:val="24"/>
          <w:szCs w:val="24"/>
        </w:rPr>
        <w:t>Space</w:t>
      </w:r>
      <w:proofErr w:type="spellEnd"/>
      <w:r>
        <w:rPr>
          <w:rFonts w:ascii="Arial" w:hAnsi="Arial" w:cs="Arial"/>
          <w:sz w:val="24"/>
          <w:szCs w:val="24"/>
        </w:rPr>
        <w:t xml:space="preserve"> v Praze</w:t>
      </w:r>
      <w:r w:rsidRPr="00DE1598">
        <w:rPr>
          <w:rFonts w:ascii="Arial" w:hAnsi="Arial" w:cs="Arial"/>
          <w:sz w:val="24"/>
          <w:szCs w:val="24"/>
        </w:rPr>
        <w:t xml:space="preserve">. Miloslav vystudoval MA </w:t>
      </w:r>
      <w:proofErr w:type="spellStart"/>
      <w:r w:rsidRPr="00DE1598">
        <w:rPr>
          <w:rFonts w:ascii="Arial" w:hAnsi="Arial" w:cs="Arial"/>
          <w:sz w:val="24"/>
          <w:szCs w:val="24"/>
        </w:rPr>
        <w:t>Curating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sz w:val="24"/>
          <w:szCs w:val="24"/>
        </w:rPr>
        <w:t>Contemporary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Art na </w:t>
      </w:r>
      <w:proofErr w:type="spellStart"/>
      <w:r w:rsidRPr="00DE1598">
        <w:rPr>
          <w:rFonts w:ascii="Arial" w:hAnsi="Arial" w:cs="Arial"/>
          <w:sz w:val="24"/>
          <w:szCs w:val="24"/>
        </w:rPr>
        <w:t>Royal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sz w:val="24"/>
          <w:szCs w:val="24"/>
        </w:rPr>
        <w:t>College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sz w:val="24"/>
          <w:szCs w:val="24"/>
        </w:rPr>
        <w:t>of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Art (2014)</w:t>
      </w:r>
      <w:r>
        <w:rPr>
          <w:rFonts w:ascii="Arial" w:hAnsi="Arial" w:cs="Arial"/>
          <w:sz w:val="24"/>
          <w:szCs w:val="24"/>
        </w:rPr>
        <w:t xml:space="preserve"> a BA (Hons) Art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Goldsmiths</w:t>
      </w:r>
      <w:proofErr w:type="spellEnd"/>
      <w:r>
        <w:rPr>
          <w:rFonts w:ascii="Arial" w:hAnsi="Arial" w:cs="Arial"/>
          <w:sz w:val="24"/>
          <w:szCs w:val="24"/>
        </w:rPr>
        <w:t xml:space="preserve">, University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London (2011)</w:t>
      </w:r>
      <w:r w:rsidRPr="00DE1598">
        <w:rPr>
          <w:rFonts w:ascii="Arial" w:hAnsi="Arial" w:cs="Arial"/>
          <w:sz w:val="24"/>
          <w:szCs w:val="24"/>
        </w:rPr>
        <w:t>.</w:t>
      </w:r>
    </w:p>
    <w:p w:rsidR="00DE1598" w:rsidRDefault="00DE1598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F143B4" w:rsidRDefault="00DE1598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C05A52">
        <w:rPr>
          <w:rFonts w:ascii="Arial" w:hAnsi="Arial" w:cs="Arial"/>
          <w:b/>
          <w:sz w:val="24"/>
          <w:szCs w:val="24"/>
        </w:rPr>
        <w:t>BIA UMĚLCŮ</w:t>
      </w:r>
      <w:r w:rsidR="00C05A52">
        <w:rPr>
          <w:rFonts w:ascii="Arial" w:hAnsi="Arial" w:cs="Arial"/>
          <w:b/>
          <w:sz w:val="24"/>
          <w:szCs w:val="24"/>
        </w:rPr>
        <w:t xml:space="preserve"> A UMĚLK</w:t>
      </w:r>
      <w:r w:rsidRPr="00C05A52">
        <w:rPr>
          <w:rFonts w:ascii="Arial" w:hAnsi="Arial" w:cs="Arial"/>
          <w:b/>
          <w:sz w:val="24"/>
          <w:szCs w:val="24"/>
        </w:rPr>
        <w:t>YŇ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René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Bértholo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(1935–2005) byl portugalský umělec, který se ve své mnohostranné tvorbě zaměřoval především na malířství a sochařství, i když se častokrát vydával i do jiných médií, včetně hudby.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Lars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Bo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(1924–1999) byl dánský výtvarník a spisovatel, známý svými grafikami se surrealisticky inspirovanými fantastickými motivy.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Angelica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Caporaso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E1598">
        <w:rPr>
          <w:rFonts w:ascii="Arial" w:hAnsi="Arial" w:cs="Arial"/>
          <w:sz w:val="24"/>
          <w:szCs w:val="24"/>
        </w:rPr>
        <w:t xml:space="preserve">(*1928) je argentinská malířka a grafička, jejíž tvorba je charakteristicky abstraktní a často se v ní zabývá tématy spojenými s vodou a přírodními živly.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Peter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Clarke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(1929–2014) byl jihoafrický vizuální umělec pracující napříč širokým spektrem médií, známý především pro své grafické tisky, dřevoryty a koláž.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Jef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Diederen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(1920–2009) byl nizozemský malíř a grafik, který se ve své pozdní tvorbě soustředil na abstrakci.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Juraj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Dobrović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(*1928) je chorvatský umělec, který se věnuje sochařství, malbě a grafice. Jeho tvorba je úzce spjata s principy geometrické abstrakce a neokonstruktivismu.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Henrik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Finne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(1898–1992) byl norský malíř, grafik a sochař, dnes známý především díky svým dílům na papíře.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Derrick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Greaves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(1927–2022) byl britský malíř a grafik, jehož dílo se vyvinulo do </w:t>
      </w:r>
      <w:proofErr w:type="spellStart"/>
      <w:r w:rsidRPr="00DE1598">
        <w:rPr>
          <w:rFonts w:ascii="Arial" w:hAnsi="Arial" w:cs="Arial"/>
          <w:sz w:val="24"/>
          <w:szCs w:val="24"/>
        </w:rPr>
        <w:t>heraldičtějšího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stylu, který se podobal pop-artu 60. let.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Dževad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Hozo</w:t>
      </w:r>
      <w:r w:rsidRPr="00DE1598">
        <w:rPr>
          <w:rFonts w:ascii="Arial" w:hAnsi="Arial" w:cs="Arial"/>
          <w:sz w:val="24"/>
          <w:szCs w:val="24"/>
        </w:rPr>
        <w:t xml:space="preserve"> (1938–2020) byl bosenský grafik a pedagog, který se ve své tvorbě soustředil na materiální a filozofické odkazy vycházející z bosenské kultury a dějin.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Andrej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Jemec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(*1934) je slovinský malíř a grafik, který se ve své tvorbě zajímá o expresivní možnosti a vyprávění prostřednictvím geometrických tvarů a linií.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Toni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Mau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(1917–1981) byla německá malířka, grafička a pedagožka, která v roce 1953 emigrovala ze západního Německa do východního, kde upadla do nevole díky tomu, že byla obviněna z formalismu.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Ileana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Micodin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(1929–2005) byl rumunský malíř a grafik, který se ve své tvorbě soustředil na abstraktně figurální práce na papíře.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Barbara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Narębska-Dębska-Kozłowska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(1921–2000) byla polská malířka a výtvarná umělkyně, která se soustředila na svůj vlastní geometrizovaný styl, charakteristický syntézou prezentovaných pohledů.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Nemes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Endre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(1909–1985) byl maďarsko-slovensko-česko-švédský surrealistický umělec, který ve své práci vycházel z lyrické abstrakce.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Ankica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Oprešnik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(1919–2005) byla bosenská grafička a malířka, která se ve své tvorbě soustředila na geometrické formy umístěné v monumentálních kompozicích.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Fayga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Perla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Ostrower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(1920–2001) byla polsko-brazilská rytkyně, malířka, designérka, ilustrátorka, teoretička umění a univerzitní profesorka.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Roland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Pichet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(1936–2003) byl kanadský malíř, grafik, ilustrátor a pedagog, který převážně pracoval s olejem, akrylem a </w:t>
      </w:r>
      <w:proofErr w:type="spellStart"/>
      <w:r w:rsidRPr="00DE1598">
        <w:rPr>
          <w:rFonts w:ascii="Arial" w:hAnsi="Arial" w:cs="Arial"/>
          <w:sz w:val="24"/>
          <w:szCs w:val="24"/>
        </w:rPr>
        <w:t>akvarlem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. Ve své tvorbě se soustředil na venkovské zasněžené krajiny a abstrakci. 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DE1598">
        <w:rPr>
          <w:rFonts w:ascii="Arial" w:hAnsi="Arial" w:cs="Arial"/>
          <w:b/>
          <w:sz w:val="24"/>
          <w:szCs w:val="24"/>
        </w:rPr>
        <w:t>Ioanna</w:t>
      </w:r>
      <w:proofErr w:type="spellEnd"/>
      <w:r w:rsidRPr="00DE15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Veropoulou-Spiteri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(1920-2000) byla řecká sochařka a grafička, která se ve své expresionistické tvorbě soustředila na přísně strukturované geometrické formy a na hru světla.</w:t>
      </w:r>
    </w:p>
    <w:p w:rsidR="00DE1598" w:rsidRPr="00DE1598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75E17" w:rsidRPr="00903F9B" w:rsidRDefault="00DE1598" w:rsidP="00DE159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1598">
        <w:rPr>
          <w:rFonts w:ascii="Arial" w:hAnsi="Arial" w:cs="Arial"/>
          <w:b/>
          <w:sz w:val="24"/>
          <w:szCs w:val="24"/>
        </w:rPr>
        <w:t xml:space="preserve">Karel </w:t>
      </w:r>
      <w:proofErr w:type="spellStart"/>
      <w:r w:rsidRPr="00DE1598">
        <w:rPr>
          <w:rFonts w:ascii="Arial" w:hAnsi="Arial" w:cs="Arial"/>
          <w:b/>
          <w:sz w:val="24"/>
          <w:szCs w:val="24"/>
        </w:rPr>
        <w:t>Vaca</w:t>
      </w:r>
      <w:proofErr w:type="spellEnd"/>
      <w:r w:rsidRPr="00DE1598">
        <w:rPr>
          <w:rFonts w:ascii="Arial" w:hAnsi="Arial" w:cs="Arial"/>
          <w:sz w:val="24"/>
          <w:szCs w:val="24"/>
        </w:rPr>
        <w:t xml:space="preserve"> (1919–1989) byl český akademický malíř, ilustrátor, grafik, typograf, scénograf a kostýmní výtvarník, který se ve své tvorbě soustředil na stylistiku ženské postavy, zátiší a krajiny</w:t>
      </w:r>
    </w:p>
    <w:sectPr w:rsidR="00975E17" w:rsidRPr="00903F9B" w:rsidSect="004F2866">
      <w:headerReference w:type="default" r:id="rId12"/>
      <w:footerReference w:type="default" r:id="rId13"/>
      <w:pgSz w:w="11906" w:h="16838"/>
      <w:pgMar w:top="1417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D0" w:rsidRDefault="00362AD0">
      <w:r>
        <w:separator/>
      </w:r>
    </w:p>
  </w:endnote>
  <w:endnote w:type="continuationSeparator" w:id="0">
    <w:p w:rsidR="00362AD0" w:rsidRDefault="0036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F3" w:rsidRDefault="00C90D62" w:rsidP="004F1DBB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3CD3D3" wp14:editId="4A972928">
          <wp:simplePos x="0" y="0"/>
          <wp:positionH relativeFrom="margin">
            <wp:posOffset>-544830</wp:posOffset>
          </wp:positionH>
          <wp:positionV relativeFrom="margin">
            <wp:posOffset>8451215</wp:posOffset>
          </wp:positionV>
          <wp:extent cx="6855460" cy="723265"/>
          <wp:effectExtent l="0" t="0" r="0" b="0"/>
          <wp:wrapSquare wrapText="bothSides"/>
          <wp:docPr id="20" name="obrázek 1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D0" w:rsidRDefault="00362AD0">
      <w:r>
        <w:separator/>
      </w:r>
    </w:p>
  </w:footnote>
  <w:footnote w:type="continuationSeparator" w:id="0">
    <w:p w:rsidR="00362AD0" w:rsidRDefault="0036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BB" w:rsidRDefault="00C90D62" w:rsidP="004F1DBB">
    <w:pPr>
      <w:pStyle w:val="Zhlav"/>
    </w:pPr>
    <w:r>
      <w:rPr>
        <w:noProof/>
      </w:rPr>
      <w:drawing>
        <wp:inline distT="0" distB="0" distL="0" distR="0" wp14:anchorId="1F59D174" wp14:editId="53C52169">
          <wp:extent cx="914400" cy="361950"/>
          <wp:effectExtent l="0" t="0" r="0" b="0"/>
          <wp:docPr id="17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1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DBB">
      <w:t xml:space="preserve">               </w:t>
    </w:r>
    <w:r>
      <w:rPr>
        <w:noProof/>
      </w:rPr>
      <w:drawing>
        <wp:inline distT="0" distB="0" distL="0" distR="0" wp14:anchorId="4C9FA3EB" wp14:editId="236041FE">
          <wp:extent cx="2743200" cy="361950"/>
          <wp:effectExtent l="0" t="0" r="0" b="0"/>
          <wp:docPr id="18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0" r="2424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DBB">
      <w:t xml:space="preserve">            </w:t>
    </w:r>
    <w:r>
      <w:rPr>
        <w:noProof/>
      </w:rPr>
      <w:drawing>
        <wp:inline distT="0" distB="0" distL="0" distR="0" wp14:anchorId="3ED07C06" wp14:editId="5F32C858">
          <wp:extent cx="1047750" cy="361950"/>
          <wp:effectExtent l="0" t="0" r="0" b="0"/>
          <wp:docPr id="19" name="obrázek 3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19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8F3" w:rsidRDefault="004F1DBB" w:rsidP="004F1DBB">
    <w:pPr>
      <w:pStyle w:val="Zhlav"/>
    </w:pPr>
    <w:r>
      <w:tab/>
    </w:r>
  </w:p>
  <w:p w:rsidR="002D78F3" w:rsidRDefault="002D78F3">
    <w:pPr>
      <w:pStyle w:val="Zhlav"/>
    </w:pPr>
  </w:p>
  <w:p w:rsidR="002D78F3" w:rsidRDefault="00544B5D" w:rsidP="00544B5D">
    <w:pPr>
      <w:pStyle w:val="Zhlav"/>
      <w:tabs>
        <w:tab w:val="clear" w:pos="4536"/>
        <w:tab w:val="clear" w:pos="9072"/>
        <w:tab w:val="left" w:pos="98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9B"/>
    <w:rsid w:val="00034514"/>
    <w:rsid w:val="00053E94"/>
    <w:rsid w:val="000579FA"/>
    <w:rsid w:val="0006470C"/>
    <w:rsid w:val="00082D0C"/>
    <w:rsid w:val="000A214F"/>
    <w:rsid w:val="000A6BA4"/>
    <w:rsid w:val="000C184C"/>
    <w:rsid w:val="000E5D1B"/>
    <w:rsid w:val="000E7240"/>
    <w:rsid w:val="000F0A5A"/>
    <w:rsid w:val="000F5DA6"/>
    <w:rsid w:val="000F6538"/>
    <w:rsid w:val="001152FD"/>
    <w:rsid w:val="00121B14"/>
    <w:rsid w:val="00144C90"/>
    <w:rsid w:val="00162B23"/>
    <w:rsid w:val="0017630C"/>
    <w:rsid w:val="001A05FA"/>
    <w:rsid w:val="001A448D"/>
    <w:rsid w:val="001C6786"/>
    <w:rsid w:val="0022567A"/>
    <w:rsid w:val="00226F9A"/>
    <w:rsid w:val="00235F76"/>
    <w:rsid w:val="00244784"/>
    <w:rsid w:val="0026453E"/>
    <w:rsid w:val="00267EC9"/>
    <w:rsid w:val="002A6FC4"/>
    <w:rsid w:val="002C5B0E"/>
    <w:rsid w:val="002D78F3"/>
    <w:rsid w:val="002F1CEF"/>
    <w:rsid w:val="002F6931"/>
    <w:rsid w:val="0030630E"/>
    <w:rsid w:val="00337C0C"/>
    <w:rsid w:val="00362AD0"/>
    <w:rsid w:val="00376D9B"/>
    <w:rsid w:val="0038096E"/>
    <w:rsid w:val="003824C2"/>
    <w:rsid w:val="00396C51"/>
    <w:rsid w:val="003A79B5"/>
    <w:rsid w:val="004038E3"/>
    <w:rsid w:val="004738D6"/>
    <w:rsid w:val="0049690F"/>
    <w:rsid w:val="004D4FAB"/>
    <w:rsid w:val="004F1DBB"/>
    <w:rsid w:val="004F2866"/>
    <w:rsid w:val="00511413"/>
    <w:rsid w:val="00540CFE"/>
    <w:rsid w:val="00544B5D"/>
    <w:rsid w:val="00566DE7"/>
    <w:rsid w:val="00567927"/>
    <w:rsid w:val="00596E60"/>
    <w:rsid w:val="005B33CF"/>
    <w:rsid w:val="00622E7B"/>
    <w:rsid w:val="00630751"/>
    <w:rsid w:val="00631512"/>
    <w:rsid w:val="00640C34"/>
    <w:rsid w:val="00670785"/>
    <w:rsid w:val="00674B0A"/>
    <w:rsid w:val="007018C5"/>
    <w:rsid w:val="00750025"/>
    <w:rsid w:val="0079010E"/>
    <w:rsid w:val="007A3A4A"/>
    <w:rsid w:val="007B486E"/>
    <w:rsid w:val="007D39FD"/>
    <w:rsid w:val="007F7263"/>
    <w:rsid w:val="00841632"/>
    <w:rsid w:val="00847198"/>
    <w:rsid w:val="008517F3"/>
    <w:rsid w:val="00872E8B"/>
    <w:rsid w:val="008829B6"/>
    <w:rsid w:val="00894509"/>
    <w:rsid w:val="00894A8C"/>
    <w:rsid w:val="008D6DFD"/>
    <w:rsid w:val="008E542D"/>
    <w:rsid w:val="008F37C8"/>
    <w:rsid w:val="009030CF"/>
    <w:rsid w:val="00903F9B"/>
    <w:rsid w:val="009105E4"/>
    <w:rsid w:val="0095741E"/>
    <w:rsid w:val="0096423E"/>
    <w:rsid w:val="00975E17"/>
    <w:rsid w:val="009834F7"/>
    <w:rsid w:val="009A36AF"/>
    <w:rsid w:val="009C1104"/>
    <w:rsid w:val="009F24EE"/>
    <w:rsid w:val="00A02282"/>
    <w:rsid w:val="00A26FBE"/>
    <w:rsid w:val="00A277A0"/>
    <w:rsid w:val="00A334C5"/>
    <w:rsid w:val="00A46D98"/>
    <w:rsid w:val="00A83BBD"/>
    <w:rsid w:val="00A952BE"/>
    <w:rsid w:val="00AB4834"/>
    <w:rsid w:val="00AB52A9"/>
    <w:rsid w:val="00AC6263"/>
    <w:rsid w:val="00B37B3A"/>
    <w:rsid w:val="00B66DAE"/>
    <w:rsid w:val="00B74650"/>
    <w:rsid w:val="00BE7DD8"/>
    <w:rsid w:val="00C05A52"/>
    <w:rsid w:val="00C11DC2"/>
    <w:rsid w:val="00C351BF"/>
    <w:rsid w:val="00C47D89"/>
    <w:rsid w:val="00C5511C"/>
    <w:rsid w:val="00C55830"/>
    <w:rsid w:val="00C55C11"/>
    <w:rsid w:val="00C73643"/>
    <w:rsid w:val="00C90D62"/>
    <w:rsid w:val="00CA5CD8"/>
    <w:rsid w:val="00CC0BEC"/>
    <w:rsid w:val="00CC2166"/>
    <w:rsid w:val="00CF3C22"/>
    <w:rsid w:val="00D04BED"/>
    <w:rsid w:val="00D55EE3"/>
    <w:rsid w:val="00D634DF"/>
    <w:rsid w:val="00D724F1"/>
    <w:rsid w:val="00D821A8"/>
    <w:rsid w:val="00D86F1A"/>
    <w:rsid w:val="00DA2327"/>
    <w:rsid w:val="00DA67F1"/>
    <w:rsid w:val="00DD530D"/>
    <w:rsid w:val="00DE06EB"/>
    <w:rsid w:val="00DE1598"/>
    <w:rsid w:val="00DE26C0"/>
    <w:rsid w:val="00DE326B"/>
    <w:rsid w:val="00DE5341"/>
    <w:rsid w:val="00DF104B"/>
    <w:rsid w:val="00E0746C"/>
    <w:rsid w:val="00E37D18"/>
    <w:rsid w:val="00E41D3E"/>
    <w:rsid w:val="00E66ED3"/>
    <w:rsid w:val="00E9034C"/>
    <w:rsid w:val="00EE3D58"/>
    <w:rsid w:val="00F0077B"/>
    <w:rsid w:val="00F111E3"/>
    <w:rsid w:val="00F22A8C"/>
    <w:rsid w:val="00F24A7C"/>
    <w:rsid w:val="00F27053"/>
    <w:rsid w:val="00F425C7"/>
    <w:rsid w:val="00F46A21"/>
    <w:rsid w:val="00F51E67"/>
    <w:rsid w:val="00F53729"/>
    <w:rsid w:val="00F93539"/>
    <w:rsid w:val="00F96043"/>
    <w:rsid w:val="00FB7F9E"/>
    <w:rsid w:val="00FE7BE7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6B70DD"/>
  <w15:chartTrackingRefBased/>
  <w15:docId w15:val="{6B6B656F-3E9F-4B74-91A2-6A38F92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CC21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Adresa">
    <w:name w:val="Adresa"/>
    <w:basedOn w:val="Normln"/>
    <w:rsid w:val="00082D0C"/>
    <w:rPr>
      <w:rFonts w:ascii="Arial" w:hAnsi="Arial"/>
      <w:color w:val="333333"/>
      <w:sz w:val="20"/>
    </w:rPr>
  </w:style>
  <w:style w:type="paragraph" w:customStyle="1" w:styleId="Text">
    <w:name w:val="Text"/>
    <w:rsid w:val="00082D0C"/>
    <w:pPr>
      <w:spacing w:line="360" w:lineRule="auto"/>
    </w:pPr>
    <w:rPr>
      <w:rFonts w:ascii="Arial" w:hAnsi="Arial"/>
      <w:color w:val="333333"/>
      <w:szCs w:val="24"/>
    </w:rPr>
  </w:style>
  <w:style w:type="character" w:customStyle="1" w:styleId="w8qarf">
    <w:name w:val="w8qarf"/>
    <w:rsid w:val="004F1DBB"/>
  </w:style>
  <w:style w:type="character" w:customStyle="1" w:styleId="lrzxr">
    <w:name w:val="lrzxr"/>
    <w:rsid w:val="004F1DBB"/>
  </w:style>
  <w:style w:type="paragraph" w:styleId="Textbubliny">
    <w:name w:val="Balloon Text"/>
    <w:basedOn w:val="Normln"/>
    <w:link w:val="TextbublinyChar"/>
    <w:uiPriority w:val="99"/>
    <w:semiHidden/>
    <w:unhideWhenUsed/>
    <w:rsid w:val="00511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1413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ln"/>
    <w:rsid w:val="00C551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5511C"/>
    <w:rPr>
      <w:b/>
      <w:bCs/>
    </w:rPr>
  </w:style>
  <w:style w:type="character" w:styleId="Zdraznn">
    <w:name w:val="Emphasis"/>
    <w:uiPriority w:val="20"/>
    <w:qFormat/>
    <w:rsid w:val="00C5511C"/>
    <w:rPr>
      <w:i/>
      <w:iCs/>
    </w:rPr>
  </w:style>
  <w:style w:type="character" w:styleId="Hypertextovodkaz">
    <w:name w:val="Hyperlink"/>
    <w:uiPriority w:val="99"/>
    <w:unhideWhenUsed/>
    <w:rsid w:val="00B74650"/>
    <w:rPr>
      <w:color w:val="0563C1"/>
      <w:u w:val="single"/>
    </w:rPr>
  </w:style>
  <w:style w:type="character" w:customStyle="1" w:styleId="Nadpis2Char">
    <w:name w:val="Nadpis 2 Char"/>
    <w:link w:val="Nadpis2"/>
    <w:uiPriority w:val="9"/>
    <w:rsid w:val="00CC2166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CC2166"/>
    <w:pPr>
      <w:spacing w:before="100" w:beforeAutospacing="1" w:after="100" w:afterAutospacing="1"/>
    </w:pPr>
  </w:style>
  <w:style w:type="character" w:customStyle="1" w:styleId="tlid-translation">
    <w:name w:val="tlid-translation"/>
    <w:rsid w:val="002C5B0E"/>
  </w:style>
  <w:style w:type="paragraph" w:styleId="Bezmezer">
    <w:name w:val="No Spacing"/>
    <w:uiPriority w:val="1"/>
    <w:qFormat/>
    <w:rsid w:val="00903F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ice.galle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tost.galler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kacova@lidice-memoria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icememo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dicememori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licek\Documents\Vlastn&#237;%20&#353;ablony%20Office\pl-hlavickovy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6FFF-788B-4E3A-8030-373FA80D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pl-hlavickovy-papir</Template>
  <TotalTime>121</TotalTime>
  <Pages>5</Pages>
  <Words>1562</Words>
  <Characters>9212</Characters>
  <Application>Microsoft Office Word</Application>
  <DocSecurity>0</DocSecurity>
  <Lines>198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Vorlíček</dc:creator>
  <cp:keywords/>
  <dc:description/>
  <cp:lastModifiedBy>Miloslav Vorlíček</cp:lastModifiedBy>
  <cp:revision>9</cp:revision>
  <cp:lastPrinted>2024-03-08T13:05:00Z</cp:lastPrinted>
  <dcterms:created xsi:type="dcterms:W3CDTF">2024-03-08T10:34:00Z</dcterms:created>
  <dcterms:modified xsi:type="dcterms:W3CDTF">2024-03-18T09:39:00Z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648b6cb7-51e0-4593-89cb-5898a3b459d6</vt:lpwstr>
  </property>
</Properties>
</file>